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>CONTRATO ADMINISTRATIVO PARA FORNECIMENTO DE MEDICAMENTOS</w:t>
      </w:r>
      <w:r w:rsidR="00696D18" w:rsidRPr="00CD3432">
        <w:rPr>
          <w:b/>
          <w:bCs/>
          <w:color w:val="000000"/>
          <w:kern w:val="0"/>
          <w:sz w:val="26"/>
          <w:szCs w:val="26"/>
        </w:rPr>
        <w:t xml:space="preserve"> E MATERIAIS HOSPITALARES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Contratante: MUNICÍPIO DE </w:t>
      </w:r>
      <w:r w:rsidR="00804F0A" w:rsidRPr="00CD3432">
        <w:rPr>
          <w:b/>
          <w:bCs/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pessoa jurídica de direito público inscrito no CNPJ nº</w:t>
      </w:r>
      <w:r w:rsidR="00696D18" w:rsidRPr="00CD3432">
        <w:rPr>
          <w:color w:val="000000"/>
          <w:kern w:val="0"/>
          <w:sz w:val="26"/>
          <w:szCs w:val="26"/>
        </w:rPr>
        <w:t xml:space="preserve"> 92.453.802</w:t>
      </w:r>
      <w:r w:rsidRPr="00CD3432">
        <w:rPr>
          <w:color w:val="000000"/>
          <w:kern w:val="0"/>
          <w:sz w:val="26"/>
          <w:szCs w:val="26"/>
        </w:rPr>
        <w:t>/0001-</w:t>
      </w:r>
      <w:r w:rsidR="00696D18" w:rsidRPr="00CD3432">
        <w:rPr>
          <w:color w:val="000000"/>
          <w:kern w:val="0"/>
          <w:sz w:val="26"/>
          <w:szCs w:val="26"/>
        </w:rPr>
        <w:t>75</w:t>
      </w:r>
      <w:r w:rsidRPr="00CD3432">
        <w:rPr>
          <w:color w:val="000000"/>
          <w:kern w:val="0"/>
          <w:sz w:val="26"/>
          <w:szCs w:val="26"/>
        </w:rPr>
        <w:t xml:space="preserve">, estabelecido na </w:t>
      </w:r>
      <w:r w:rsidR="00696D18" w:rsidRPr="00CD3432">
        <w:rPr>
          <w:color w:val="000000"/>
          <w:kern w:val="0"/>
          <w:sz w:val="26"/>
          <w:szCs w:val="26"/>
        </w:rPr>
        <w:t>Praça João Paulo II, 33,</w:t>
      </w:r>
      <w:r w:rsidRPr="00CD3432">
        <w:rPr>
          <w:color w:val="000000"/>
          <w:kern w:val="0"/>
          <w:sz w:val="26"/>
          <w:szCs w:val="26"/>
        </w:rPr>
        <w:t xml:space="preserve"> neste município de </w:t>
      </w:r>
      <w:r w:rsidR="00804F0A" w:rsidRPr="00CD3432">
        <w:rPr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neste ato representado pelo seu Prefeito Municipal.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69181C">
      <w:pPr>
        <w:pStyle w:val="Standard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Contratado: </w:t>
      </w:r>
      <w:r w:rsidR="0069181C" w:rsidRPr="0069181C">
        <w:rPr>
          <w:color w:val="000000"/>
          <w:kern w:val="0"/>
          <w:sz w:val="26"/>
          <w:szCs w:val="26"/>
        </w:rPr>
        <w:t>PROSAUDE DISTRIBUIDORA DE MEDICAMENTOS LTDA-EPP</w:t>
      </w:r>
      <w:r w:rsidR="005D0442" w:rsidRPr="0069181C">
        <w:rPr>
          <w:color w:val="000000"/>
          <w:kern w:val="0"/>
          <w:sz w:val="26"/>
          <w:szCs w:val="26"/>
        </w:rPr>
        <w:t xml:space="preserve">, CNPJ </w:t>
      </w:r>
      <w:r w:rsidR="0069181C" w:rsidRPr="0069181C">
        <w:rPr>
          <w:color w:val="000000"/>
          <w:kern w:val="0"/>
          <w:sz w:val="26"/>
          <w:szCs w:val="26"/>
        </w:rPr>
        <w:t>85.247.385/0001-49</w:t>
      </w:r>
      <w:r w:rsidR="0069181C" w:rsidRPr="0069181C">
        <w:rPr>
          <w:color w:val="000000"/>
          <w:kern w:val="0"/>
          <w:sz w:val="26"/>
          <w:szCs w:val="26"/>
        </w:rPr>
        <w:t xml:space="preserve">, com sede à Rua </w:t>
      </w:r>
      <w:proofErr w:type="gramStart"/>
      <w:r w:rsidR="0069181C" w:rsidRPr="0069181C">
        <w:rPr>
          <w:color w:val="000000"/>
          <w:kern w:val="0"/>
          <w:sz w:val="26"/>
          <w:szCs w:val="26"/>
        </w:rPr>
        <w:t>Uruguai</w:t>
      </w:r>
      <w:r w:rsidR="0069181C" w:rsidRPr="0069181C">
        <w:rPr>
          <w:color w:val="000000"/>
          <w:kern w:val="0"/>
          <w:sz w:val="26"/>
          <w:szCs w:val="26"/>
        </w:rPr>
        <w:t>,</w:t>
      </w:r>
      <w:proofErr w:type="gramEnd"/>
      <w:r w:rsidR="0069181C" w:rsidRPr="0069181C">
        <w:rPr>
          <w:color w:val="000000"/>
          <w:kern w:val="0"/>
          <w:sz w:val="26"/>
          <w:szCs w:val="26"/>
        </w:rPr>
        <w:t>1538E</w:t>
      </w:r>
      <w:r w:rsidR="0069181C" w:rsidRPr="0069181C">
        <w:rPr>
          <w:color w:val="000000"/>
          <w:kern w:val="0"/>
          <w:sz w:val="26"/>
          <w:szCs w:val="26"/>
        </w:rPr>
        <w:t>, na C</w:t>
      </w:r>
      <w:r w:rsidR="0069181C" w:rsidRPr="0069181C">
        <w:rPr>
          <w:color w:val="000000"/>
          <w:kern w:val="0"/>
          <w:sz w:val="26"/>
          <w:szCs w:val="26"/>
        </w:rPr>
        <w:t xml:space="preserve">idade </w:t>
      </w:r>
      <w:r w:rsidR="0069181C" w:rsidRPr="0069181C">
        <w:rPr>
          <w:color w:val="000000"/>
          <w:kern w:val="0"/>
          <w:sz w:val="26"/>
          <w:szCs w:val="26"/>
        </w:rPr>
        <w:t>de</w:t>
      </w:r>
      <w:r w:rsidR="0069181C" w:rsidRPr="0069181C">
        <w:rPr>
          <w:color w:val="000000"/>
          <w:kern w:val="0"/>
          <w:sz w:val="26"/>
          <w:szCs w:val="26"/>
        </w:rPr>
        <w:t xml:space="preserve"> Chapecó</w:t>
      </w:r>
      <w:r w:rsidR="0069181C" w:rsidRPr="0069181C">
        <w:rPr>
          <w:color w:val="000000"/>
          <w:kern w:val="0"/>
          <w:sz w:val="26"/>
          <w:szCs w:val="26"/>
        </w:rPr>
        <w:t>/SC</w:t>
      </w:r>
      <w:r w:rsidR="0069181C" w:rsidRPr="0069181C">
        <w:rPr>
          <w:color w:val="000000"/>
          <w:kern w:val="0"/>
          <w:sz w:val="26"/>
          <w:szCs w:val="26"/>
        </w:rPr>
        <w:t xml:space="preserve"> CEP: 89.801-447</w:t>
      </w:r>
      <w:r w:rsidR="005D0442" w:rsidRPr="0069181C">
        <w:rPr>
          <w:color w:val="000000"/>
          <w:kern w:val="0"/>
          <w:sz w:val="26"/>
          <w:szCs w:val="26"/>
        </w:rPr>
        <w:t>,</w:t>
      </w:r>
      <w:r w:rsidRPr="0069181C">
        <w:rPr>
          <w:color w:val="000000"/>
          <w:kern w:val="0"/>
          <w:sz w:val="26"/>
          <w:szCs w:val="26"/>
        </w:rPr>
        <w:t xml:space="preserve"> neste ato por seu representante</w:t>
      </w:r>
      <w:r w:rsidRPr="00CD3432">
        <w:rPr>
          <w:color w:val="000000"/>
          <w:kern w:val="0"/>
          <w:sz w:val="26"/>
          <w:szCs w:val="26"/>
        </w:rPr>
        <w:t xml:space="preserve"> legal, firmam o presente contrato mediante as seguintes cláusulas e condições:</w:t>
      </w:r>
    </w:p>
    <w:p w:rsidR="00EA70C0" w:rsidRPr="0069181C" w:rsidRDefault="00EA70C0" w:rsidP="0069181C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color w:val="000000"/>
          <w:kern w:val="0"/>
          <w:sz w:val="26"/>
          <w:szCs w:val="26"/>
          <w:lang w:eastAsia="zh-CN" w:bidi="hi-IN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Primeira: </w:t>
      </w:r>
      <w:r w:rsidRPr="00CD3432">
        <w:rPr>
          <w:color w:val="000000"/>
          <w:kern w:val="0"/>
          <w:sz w:val="26"/>
          <w:szCs w:val="26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D3432">
        <w:rPr>
          <w:color w:val="000000"/>
          <w:kern w:val="0"/>
          <w:sz w:val="26"/>
          <w:szCs w:val="26"/>
        </w:rPr>
        <w:t>s</w:t>
      </w:r>
      <w:r w:rsidRPr="00CD3432">
        <w:rPr>
          <w:color w:val="000000"/>
          <w:kern w:val="0"/>
          <w:sz w:val="26"/>
          <w:szCs w:val="26"/>
        </w:rPr>
        <w:t xml:space="preserve"> aplicáveis.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6"/>
          <w:szCs w:val="26"/>
        </w:rPr>
      </w:pPr>
      <w:r w:rsidRPr="00CD3432">
        <w:rPr>
          <w:b/>
          <w:bCs/>
          <w:kern w:val="0"/>
          <w:sz w:val="26"/>
          <w:szCs w:val="26"/>
        </w:rPr>
        <w:t xml:space="preserve">Cláusula Segunda: </w:t>
      </w:r>
      <w:r w:rsidRPr="00CD3432">
        <w:rPr>
          <w:kern w:val="0"/>
          <w:sz w:val="26"/>
          <w:szCs w:val="26"/>
        </w:rPr>
        <w:t>Constitui objeto do presente contrato a aquis</w:t>
      </w:r>
      <w:r w:rsidR="003869F8" w:rsidRPr="00CD3432">
        <w:rPr>
          <w:kern w:val="0"/>
          <w:sz w:val="26"/>
          <w:szCs w:val="26"/>
        </w:rPr>
        <w:t>ição dos seguintes medicamentos</w:t>
      </w:r>
      <w:r w:rsidRPr="00CD3432">
        <w:rPr>
          <w:kern w:val="0"/>
          <w:sz w:val="26"/>
          <w:szCs w:val="26"/>
        </w:rPr>
        <w:t xml:space="preserve">, </w:t>
      </w:r>
      <w:r w:rsidR="00065811" w:rsidRPr="00CD3432">
        <w:rPr>
          <w:kern w:val="0"/>
          <w:sz w:val="26"/>
          <w:szCs w:val="26"/>
        </w:rPr>
        <w:t xml:space="preserve">conforme Tomada de Preços nº </w:t>
      </w:r>
      <w:r w:rsidR="005D0442" w:rsidRPr="00CD3432">
        <w:rPr>
          <w:kern w:val="0"/>
          <w:sz w:val="26"/>
          <w:szCs w:val="26"/>
        </w:rPr>
        <w:t>04</w:t>
      </w:r>
      <w:r w:rsidRPr="00CD3432">
        <w:rPr>
          <w:kern w:val="0"/>
          <w:sz w:val="26"/>
          <w:szCs w:val="26"/>
        </w:rPr>
        <w:t>/</w:t>
      </w:r>
      <w:r w:rsidR="00804F0A" w:rsidRPr="00CD3432">
        <w:rPr>
          <w:kern w:val="0"/>
          <w:sz w:val="26"/>
          <w:szCs w:val="26"/>
        </w:rPr>
        <w:t>201</w:t>
      </w:r>
      <w:r w:rsidR="00074C1E" w:rsidRPr="00CD3432">
        <w:rPr>
          <w:kern w:val="0"/>
          <w:sz w:val="26"/>
          <w:szCs w:val="26"/>
        </w:rPr>
        <w:t>6</w:t>
      </w:r>
      <w:r w:rsidRPr="00CD3432">
        <w:rPr>
          <w:kern w:val="0"/>
          <w:sz w:val="26"/>
          <w:szCs w:val="26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5F38" w:rsidRDefault="00375F38" w:rsidP="00375F38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173   SORO FISIOLÓGICO SISTEMA FECHADO             200,0000 FR             3,8730           774,60</w:t>
      </w:r>
      <w:r>
        <w:rPr>
          <w:rFonts w:ascii="Courier New" w:hAnsi="Courier New"/>
          <w:sz w:val="16"/>
          <w:szCs w:val="16"/>
        </w:rPr>
        <w:br/>
        <w:t xml:space="preserve">       1000ML</w:t>
      </w:r>
      <w:r>
        <w:rPr>
          <w:rFonts w:ascii="Courier New" w:hAnsi="Courier New"/>
          <w:sz w:val="16"/>
          <w:szCs w:val="16"/>
        </w:rPr>
        <w:br/>
        <w:t xml:space="preserve">       Código do Produto: 630</w:t>
      </w:r>
      <w:r>
        <w:rPr>
          <w:rFonts w:ascii="Courier New" w:hAnsi="Courier New"/>
          <w:sz w:val="16"/>
          <w:szCs w:val="16"/>
        </w:rPr>
        <w:br/>
        <w:t xml:space="preserve">       Marca: BASA</w:t>
      </w:r>
      <w:r>
        <w:rPr>
          <w:rFonts w:ascii="Courier New" w:hAnsi="Courier New"/>
          <w:sz w:val="16"/>
          <w:szCs w:val="16"/>
        </w:rPr>
        <w:br/>
        <w:t xml:space="preserve"> 178   SORO GLICOSE 5% SISTEMA FECHADO 500 ML       100,0000 FR             2,7940           279,40</w:t>
      </w:r>
      <w:r>
        <w:rPr>
          <w:rFonts w:ascii="Courier New" w:hAnsi="Courier New"/>
          <w:sz w:val="16"/>
          <w:szCs w:val="16"/>
        </w:rPr>
        <w:br/>
        <w:t xml:space="preserve">       Código do Produto: 910</w:t>
      </w:r>
      <w:r>
        <w:rPr>
          <w:rFonts w:ascii="Courier New" w:hAnsi="Courier New"/>
          <w:sz w:val="16"/>
          <w:szCs w:val="16"/>
        </w:rPr>
        <w:br/>
        <w:t xml:space="preserve">       Marca: BASA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0324B7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1.054,00</w:t>
      </w:r>
      <w:r w:rsidRPr="000324B7">
        <w:rPr>
          <w:rFonts w:ascii="Courier New" w:hAnsi="Courier New"/>
          <w:b/>
          <w:sz w:val="16"/>
          <w:szCs w:val="16"/>
        </w:rPr>
        <w:br/>
      </w:r>
    </w:p>
    <w:p w:rsidR="00CD3432" w:rsidRDefault="00CD3432" w:rsidP="00B27198">
      <w:pPr>
        <w:pStyle w:val="SemEspaamento1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Terceira: </w:t>
      </w:r>
      <w:r w:rsidRPr="00CD3432">
        <w:rPr>
          <w:color w:val="000000"/>
          <w:kern w:val="0"/>
          <w:sz w:val="26"/>
          <w:szCs w:val="26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Quarta: </w:t>
      </w:r>
      <w:r w:rsidRPr="00CD3432">
        <w:rPr>
          <w:color w:val="000000"/>
          <w:kern w:val="0"/>
          <w:sz w:val="26"/>
          <w:szCs w:val="26"/>
        </w:rPr>
        <w:t>O Município efetuará a aquisição dos medicamentos e materiais hospitalares, paulatinamente, de acordo com sua necessidade, mediante solicitação.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Quinta: </w:t>
      </w:r>
      <w:r w:rsidR="00AD298E" w:rsidRPr="00CD3432">
        <w:rPr>
          <w:color w:val="000000"/>
          <w:kern w:val="0"/>
          <w:sz w:val="26"/>
          <w:szCs w:val="26"/>
        </w:rPr>
        <w:t>Os medicamentos</w:t>
      </w:r>
      <w:r w:rsidRPr="00CD3432">
        <w:rPr>
          <w:color w:val="000000"/>
          <w:kern w:val="0"/>
          <w:sz w:val="26"/>
          <w:szCs w:val="26"/>
        </w:rPr>
        <w:t>, quando da entrega dos mesmos junto à Secretaria Municipal de Saúde, deverão ter ainda restando no mínimo 80% (oitenta por cento) de seu prazo de validade.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Sexta: </w:t>
      </w:r>
      <w:r w:rsidRPr="00CD3432">
        <w:rPr>
          <w:color w:val="000000"/>
          <w:kern w:val="0"/>
          <w:sz w:val="26"/>
          <w:szCs w:val="26"/>
        </w:rPr>
        <w:t>As despesas com a entrega dos medicamentos junto ao Município, na Secretaria Municipal da Saúde, serão exclusivamente arcadas pela contratada.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17CE2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Sétima: </w:t>
      </w:r>
      <w:r w:rsidRPr="00CD3432">
        <w:rPr>
          <w:color w:val="000000"/>
          <w:kern w:val="0"/>
          <w:sz w:val="26"/>
          <w:szCs w:val="26"/>
        </w:rPr>
        <w:t>Caso a contratada não observe as disposições deste contrato ou do edital poderá lhe ser aplicada as penalidades previstas na lei das licitações.</w:t>
      </w:r>
    </w:p>
    <w:p w:rsidR="00817CE2" w:rsidRPr="00CD343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6"/>
          <w:szCs w:val="26"/>
        </w:rPr>
      </w:pPr>
    </w:p>
    <w:p w:rsidR="00261DA8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b/>
          <w:bCs/>
          <w:color w:val="000000" w:themeColor="text1"/>
          <w:kern w:val="0"/>
          <w:sz w:val="26"/>
          <w:szCs w:val="26"/>
        </w:rPr>
        <w:t xml:space="preserve">Cláusula Oitava: </w:t>
      </w:r>
      <w:r w:rsidRPr="00CD3432">
        <w:rPr>
          <w:color w:val="000000" w:themeColor="text1"/>
          <w:kern w:val="0"/>
          <w:sz w:val="26"/>
          <w:szCs w:val="26"/>
        </w:rPr>
        <w:t>As despesas decorrentes do presente contrato correrão por conta da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 w:themeColor="text1"/>
          <w:kern w:val="0"/>
          <w:sz w:val="26"/>
          <w:szCs w:val="26"/>
        </w:rPr>
        <w:t>seguinte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dotaç</w:t>
      </w:r>
      <w:r w:rsidR="00144C83" w:rsidRPr="00CD3432">
        <w:rPr>
          <w:color w:val="000000" w:themeColor="text1"/>
          <w:kern w:val="0"/>
          <w:sz w:val="26"/>
          <w:szCs w:val="26"/>
        </w:rPr>
        <w:t>ões</w:t>
      </w:r>
      <w:r w:rsidRPr="00CD3432">
        <w:rPr>
          <w:color w:val="000000" w:themeColor="text1"/>
          <w:kern w:val="0"/>
          <w:sz w:val="26"/>
          <w:szCs w:val="26"/>
        </w:rPr>
        <w:t xml:space="preserve"> orçamentária</w:t>
      </w:r>
      <w:proofErr w:type="gramEnd"/>
      <w:r w:rsidRPr="00CD3432">
        <w:rPr>
          <w:color w:val="000000" w:themeColor="text1"/>
          <w:kern w:val="0"/>
          <w:sz w:val="26"/>
          <w:szCs w:val="26"/>
        </w:rPr>
        <w:t>:</w:t>
      </w:r>
    </w:p>
    <w:p w:rsidR="00CD3432" w:rsidRPr="00CD3432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color w:val="000000" w:themeColor="text1"/>
          <w:kern w:val="0"/>
          <w:sz w:val="26"/>
          <w:szCs w:val="26"/>
        </w:rPr>
        <w:t>0601.1030201072.025 – 3.3.90.30.09.00.00 – 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0601.1030201072.025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 xml:space="preserve">0602.1030101072.027 – 3.3.90.30.09.00.00 – </w:t>
      </w:r>
      <w:r w:rsidRPr="00CD3432">
        <w:rPr>
          <w:color w:val="000000" w:themeColor="text1"/>
          <w:kern w:val="0"/>
          <w:sz w:val="26"/>
          <w:szCs w:val="26"/>
        </w:rPr>
        <w:t>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0602.1030101072.027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0603.1030101272.029 – 3.3.90.30.36.00.00 – Material Hospitalar</w:t>
      </w:r>
    </w:p>
    <w:p w:rsidR="00392C58" w:rsidRPr="00CD3432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Nona: </w:t>
      </w:r>
      <w:r w:rsidRPr="00CD3432">
        <w:rPr>
          <w:color w:val="000000"/>
          <w:kern w:val="0"/>
          <w:sz w:val="26"/>
          <w:szCs w:val="26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 Município poderá adquirir quantidade menor ou até 25% superior aquela indicada no objeto deste contrato.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Décima: </w:t>
      </w:r>
      <w:r w:rsidRPr="00CD3432">
        <w:rPr>
          <w:color w:val="000000"/>
          <w:kern w:val="0"/>
          <w:sz w:val="26"/>
          <w:szCs w:val="26"/>
        </w:rPr>
        <w:t>Pelo inadimplemento das obrigações seja na condição de participante do certame ou de contratante, a contratada, conforme a infração</w:t>
      </w:r>
      <w:proofErr w:type="gramStart"/>
      <w:r w:rsidRPr="00CD3432">
        <w:rPr>
          <w:color w:val="000000"/>
          <w:kern w:val="0"/>
          <w:sz w:val="26"/>
          <w:szCs w:val="26"/>
        </w:rPr>
        <w:t>, estarão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sujeitas às seguintes penalidades: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 - manter comportamento inadequado durante o certame: afastamento do certame e suspensão do direito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de licitar e 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2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 - deixar de manter a proposta (recusa injustificada para contratar): suspensão do direito de licitar 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 e multa de 4% sobre o valor estimado da contratação;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III - executar o contrato com irregularidade, passíveis de correção durante a execução e sem prejuízo ao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resultado: advertência;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lastRenderedPageBreak/>
        <w:t>IV - executar o contrato com atraso injustificado, até o limite de 05(cinco) dias, após os quais será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considerado como inexecução contratual: multa diária de 0,5%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 - inexecução parcial do contrato: suspensão do direito de licitar e contratar com a Administração pelo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prazo de </w:t>
      </w:r>
      <w:proofErr w:type="gramStart"/>
      <w:r w:rsidRPr="00CD3432">
        <w:rPr>
          <w:color w:val="000000"/>
          <w:kern w:val="0"/>
          <w:sz w:val="26"/>
          <w:szCs w:val="26"/>
        </w:rPr>
        <w:t>3</w:t>
      </w:r>
      <w:proofErr w:type="gramEnd"/>
      <w:r w:rsidRPr="00CD3432">
        <w:rPr>
          <w:color w:val="000000"/>
          <w:kern w:val="0"/>
          <w:sz w:val="26"/>
          <w:szCs w:val="26"/>
        </w:rPr>
        <w:t>(três) anos e multa de 4% sobre o valor correspondente ao montante não adimplido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 - inexecução total do contrato: suspensão de licitar e contratar com a Administração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10%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VII - causar prejuízo material resultante diretamente de execução contratual: declaração de inidoneidade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cumulada com a suspensão do direito de licitar e contratar com a Administração Pública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5% sobre o valor atualizado do contrato.</w:t>
      </w:r>
    </w:p>
    <w:p w:rsidR="00817CE2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Nenhum pagamento será efetuado pela Administração enquanto estiver pendente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liquidação qualquer obrigação financeira que for imposta ao fornecedor em virtude de penalidade ou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inadimplência contratual.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04F0A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 Primeira: </w:t>
      </w:r>
      <w:r w:rsidRPr="00CD3432">
        <w:rPr>
          <w:color w:val="000000"/>
          <w:kern w:val="0"/>
          <w:sz w:val="26"/>
          <w:szCs w:val="26"/>
        </w:rPr>
        <w:t xml:space="preserve">Fica eleito o foro da Comarca de </w:t>
      </w:r>
      <w:r w:rsidR="00804F0A" w:rsidRPr="00CD3432">
        <w:rPr>
          <w:color w:val="000000"/>
          <w:kern w:val="0"/>
          <w:sz w:val="26"/>
          <w:szCs w:val="26"/>
        </w:rPr>
        <w:t>Gaurama</w:t>
      </w:r>
      <w:r w:rsidRPr="00CD3432">
        <w:rPr>
          <w:color w:val="000000"/>
          <w:kern w:val="0"/>
          <w:sz w:val="26"/>
          <w:szCs w:val="26"/>
        </w:rPr>
        <w:t>, RS, para dirimir eventuais dúvidas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decorrentes do presente contrato.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E, por estarem assim justas e contratadas, lavrou-se o presente termo em duas vias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igual teor e forma, que </w:t>
      </w:r>
      <w:proofErr w:type="gramStart"/>
      <w:r w:rsidRPr="00CD3432">
        <w:rPr>
          <w:color w:val="000000"/>
          <w:kern w:val="0"/>
          <w:sz w:val="26"/>
          <w:szCs w:val="26"/>
        </w:rPr>
        <w:t>após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lido e achado conforme é assinado pelas partes para que surta seus efeitos.</w:t>
      </w: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762964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Áurea</w:t>
      </w:r>
      <w:r w:rsidR="005D0442" w:rsidRPr="00CD3432">
        <w:rPr>
          <w:color w:val="000000"/>
          <w:kern w:val="0"/>
          <w:sz w:val="26"/>
          <w:szCs w:val="26"/>
        </w:rPr>
        <w:t>/RS</w:t>
      </w:r>
      <w:r w:rsidR="00EA70C0" w:rsidRPr="00CD3432">
        <w:rPr>
          <w:color w:val="000000"/>
          <w:kern w:val="0"/>
          <w:sz w:val="26"/>
          <w:szCs w:val="26"/>
        </w:rPr>
        <w:t xml:space="preserve">, </w:t>
      </w:r>
      <w:r w:rsidR="005D0442" w:rsidRPr="00CD3432">
        <w:rPr>
          <w:color w:val="000000"/>
          <w:kern w:val="0"/>
          <w:sz w:val="26"/>
          <w:szCs w:val="26"/>
        </w:rPr>
        <w:t>13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="005D0442" w:rsidRPr="00CD3432">
        <w:rPr>
          <w:color w:val="000000"/>
          <w:kern w:val="0"/>
          <w:sz w:val="26"/>
          <w:szCs w:val="26"/>
        </w:rPr>
        <w:t>abril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Pr="00CD3432">
        <w:rPr>
          <w:color w:val="000000"/>
          <w:kern w:val="0"/>
          <w:sz w:val="26"/>
          <w:szCs w:val="26"/>
        </w:rPr>
        <w:t>201</w:t>
      </w:r>
      <w:r w:rsidR="007459AC" w:rsidRPr="00CD3432">
        <w:rPr>
          <w:color w:val="000000"/>
          <w:kern w:val="0"/>
          <w:sz w:val="26"/>
          <w:szCs w:val="26"/>
        </w:rPr>
        <w:t>6</w:t>
      </w:r>
      <w:r w:rsidR="00EA70C0" w:rsidRPr="00CD3432">
        <w:rPr>
          <w:color w:val="000000"/>
          <w:kern w:val="0"/>
          <w:sz w:val="26"/>
          <w:szCs w:val="26"/>
        </w:rPr>
        <w:t>.</w:t>
      </w:r>
    </w:p>
    <w:p w:rsidR="00F42A9F" w:rsidRPr="00CD3432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CD343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ITO ADOLFO MULLER</w:t>
      </w:r>
      <w:r w:rsidR="005D0442" w:rsidRPr="00CD343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Prefeit</w:t>
      </w:r>
      <w:r w:rsidR="00804F0A" w:rsidRPr="00CD3432">
        <w:rPr>
          <w:b/>
          <w:color w:val="000000"/>
          <w:kern w:val="0"/>
          <w:sz w:val="26"/>
          <w:szCs w:val="26"/>
        </w:rPr>
        <w:t>o</w:t>
      </w:r>
      <w:r w:rsidRPr="00CD3432">
        <w:rPr>
          <w:b/>
          <w:color w:val="000000"/>
          <w:kern w:val="0"/>
          <w:sz w:val="26"/>
          <w:szCs w:val="26"/>
        </w:rPr>
        <w:t xml:space="preserve"> Municipal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Contratante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69181C" w:rsidRPr="0069181C" w:rsidRDefault="0069181C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69181C">
        <w:rPr>
          <w:b/>
          <w:color w:val="000000"/>
          <w:kern w:val="0"/>
          <w:sz w:val="26"/>
          <w:szCs w:val="26"/>
        </w:rPr>
        <w:t>PROSAUDE DISTR</w:t>
      </w:r>
      <w:bookmarkStart w:id="0" w:name="_GoBack"/>
      <w:bookmarkEnd w:id="0"/>
      <w:r w:rsidRPr="0069181C">
        <w:rPr>
          <w:b/>
          <w:color w:val="000000"/>
          <w:kern w:val="0"/>
          <w:sz w:val="26"/>
          <w:szCs w:val="26"/>
        </w:rPr>
        <w:t>IBUIDORA DE MEDICAMENTOS LTDA-EPP</w:t>
      </w:r>
      <w:r w:rsidRPr="0069181C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Contratada</w:t>
      </w: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Testemunhas:</w:t>
      </w:r>
    </w:p>
    <w:p w:rsidR="005D0442" w:rsidRPr="00CD3432" w:rsidRDefault="005D0442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78561D" w:rsidP="00EA70C0">
      <w:pPr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__</w:t>
      </w:r>
      <w:r w:rsidR="00EA70C0" w:rsidRPr="00CD3432">
        <w:rPr>
          <w:color w:val="000000"/>
          <w:kern w:val="0"/>
          <w:sz w:val="26"/>
          <w:szCs w:val="26"/>
        </w:rPr>
        <w:t>_________________________</w:t>
      </w:r>
      <w:r w:rsidR="00F84FE7" w:rsidRPr="00CD3432">
        <w:rPr>
          <w:color w:val="000000"/>
          <w:kern w:val="0"/>
          <w:sz w:val="26"/>
          <w:szCs w:val="26"/>
        </w:rPr>
        <w:t xml:space="preserve">                  </w:t>
      </w:r>
      <w:r w:rsidR="00EA70C0" w:rsidRPr="00CD3432">
        <w:rPr>
          <w:color w:val="000000"/>
          <w:kern w:val="0"/>
          <w:sz w:val="26"/>
          <w:szCs w:val="26"/>
        </w:rPr>
        <w:t xml:space="preserve"> ____________________________</w:t>
      </w:r>
    </w:p>
    <w:sectPr w:rsidR="00EA70C0" w:rsidRPr="00CD3432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324B7"/>
    <w:rsid w:val="00042DB8"/>
    <w:rsid w:val="00051159"/>
    <w:rsid w:val="00065811"/>
    <w:rsid w:val="00070D3D"/>
    <w:rsid w:val="00074C1E"/>
    <w:rsid w:val="00077345"/>
    <w:rsid w:val="00077B44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529"/>
    <w:rsid w:val="00351175"/>
    <w:rsid w:val="00364C74"/>
    <w:rsid w:val="00374592"/>
    <w:rsid w:val="00375F38"/>
    <w:rsid w:val="00380E73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48DA"/>
    <w:rsid w:val="0069181C"/>
    <w:rsid w:val="006945D0"/>
    <w:rsid w:val="00696D18"/>
    <w:rsid w:val="006C5120"/>
    <w:rsid w:val="006F442E"/>
    <w:rsid w:val="006F75F5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A024C9"/>
    <w:rsid w:val="00A0392D"/>
    <w:rsid w:val="00A04C41"/>
    <w:rsid w:val="00A12B9C"/>
    <w:rsid w:val="00A166CD"/>
    <w:rsid w:val="00A17FD8"/>
    <w:rsid w:val="00A527EF"/>
    <w:rsid w:val="00A6035A"/>
    <w:rsid w:val="00A60D7D"/>
    <w:rsid w:val="00A74DDC"/>
    <w:rsid w:val="00AA00D9"/>
    <w:rsid w:val="00AA1515"/>
    <w:rsid w:val="00AC1CD0"/>
    <w:rsid w:val="00AC6C31"/>
    <w:rsid w:val="00AD298E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4A95"/>
    <w:rsid w:val="00D264EF"/>
    <w:rsid w:val="00D73626"/>
    <w:rsid w:val="00D85629"/>
    <w:rsid w:val="00DC0834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189C-DB5D-4D66-9885-9BCB3166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2016-05-13T18:16:00Z</cp:lastPrinted>
  <dcterms:created xsi:type="dcterms:W3CDTF">2016-05-13T18:15:00Z</dcterms:created>
  <dcterms:modified xsi:type="dcterms:W3CDTF">2016-05-13T18:17:00Z</dcterms:modified>
</cp:coreProperties>
</file>