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70" w:rsidRDefault="00180A70" w:rsidP="00180A70">
      <w:pPr>
        <w:pStyle w:val="Ttulo1"/>
        <w:spacing w:line="276" w:lineRule="auto"/>
        <w:jc w:val="left"/>
        <w:rPr>
          <w:b w:val="0"/>
          <w:bCs w:val="0"/>
          <w:sz w:val="24"/>
          <w:szCs w:val="24"/>
          <w:u w:val="none"/>
        </w:rPr>
      </w:pPr>
    </w:p>
    <w:p w:rsidR="00180A70" w:rsidRDefault="00180A70" w:rsidP="00180A70">
      <w:pPr>
        <w:pStyle w:val="Ttulo1"/>
        <w:spacing w:line="276" w:lineRule="auto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EXTRATO DE DISPENSA DE LICITAÇÃO N° 39/2022</w:t>
      </w:r>
    </w:p>
    <w:p w:rsidR="00180A70" w:rsidRDefault="00180A70" w:rsidP="00180A70">
      <w:pPr>
        <w:jc w:val="both"/>
        <w:rPr>
          <w:color w:val="000000"/>
          <w:sz w:val="24"/>
          <w:szCs w:val="24"/>
        </w:rPr>
      </w:pPr>
    </w:p>
    <w:p w:rsidR="00180A70" w:rsidRDefault="00180A70" w:rsidP="00180A70">
      <w:pPr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Município de Áurea, Pessoa Jurídica de direito público, através do </w:t>
      </w:r>
      <w:r>
        <w:rPr>
          <w:sz w:val="24"/>
          <w:szCs w:val="24"/>
        </w:rPr>
        <w:t>Prefeito Municipal de</w:t>
      </w:r>
      <w:r>
        <w:rPr>
          <w:bCs/>
          <w:color w:val="000000"/>
          <w:sz w:val="24"/>
          <w:szCs w:val="24"/>
        </w:rPr>
        <w:t xml:space="preserve"> Áurea, torna público a DISPENSA DE LICITAÇÃO Nº 39/2022 em favor da Empresa </w:t>
      </w:r>
      <w:r>
        <w:rPr>
          <w:b/>
          <w:bCs/>
          <w:color w:val="000000"/>
          <w:sz w:val="24"/>
          <w:szCs w:val="24"/>
        </w:rPr>
        <w:t>MARIA JOSE FOLADOR</w:t>
      </w:r>
      <w:r>
        <w:rPr>
          <w:bCs/>
          <w:color w:val="000000"/>
          <w:sz w:val="24"/>
          <w:szCs w:val="24"/>
        </w:rPr>
        <w:t xml:space="preserve"> -</w:t>
      </w:r>
      <w:r>
        <w:rPr>
          <w:b/>
          <w:bCs/>
          <w:color w:val="000000"/>
          <w:sz w:val="24"/>
          <w:szCs w:val="24"/>
        </w:rPr>
        <w:t xml:space="preserve"> CNPJ 27.877.192/0001-75. </w:t>
      </w:r>
      <w:r>
        <w:rPr>
          <w:bCs/>
          <w:color w:val="000000"/>
          <w:sz w:val="24"/>
          <w:szCs w:val="24"/>
        </w:rPr>
        <w:t xml:space="preserve">Objeto: Contratação de Empresa para locação de Sistema de Ponto Eletrônico e Sistema de </w:t>
      </w:r>
      <w:r>
        <w:rPr>
          <w:color w:val="000000"/>
          <w:sz w:val="24"/>
          <w:szCs w:val="24"/>
        </w:rPr>
        <w:t xml:space="preserve">software na nuvem </w:t>
      </w:r>
      <w:proofErr w:type="spellStart"/>
      <w:proofErr w:type="gramStart"/>
      <w:r>
        <w:rPr>
          <w:color w:val="000000"/>
          <w:sz w:val="24"/>
          <w:szCs w:val="24"/>
        </w:rPr>
        <w:t>EzPointWeb</w:t>
      </w:r>
      <w:proofErr w:type="spellEnd"/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sistema de controle de ponto eletrônico completo), junto as Secretarias do Município. Valor de R$ 210,00(Duzentos e dez reais), mensais. Período de contratação</w:t>
      </w:r>
      <w:r w:rsidR="00843661">
        <w:rPr>
          <w:color w:val="000000"/>
          <w:sz w:val="24"/>
          <w:szCs w:val="24"/>
        </w:rPr>
        <w:t>:</w:t>
      </w:r>
      <w:bookmarkStart w:id="0" w:name="_GoBack"/>
      <w:bookmarkEnd w:id="0"/>
      <w:r>
        <w:rPr>
          <w:color w:val="000000"/>
          <w:sz w:val="24"/>
          <w:szCs w:val="24"/>
        </w:rPr>
        <w:t xml:space="preserve"> 12 meses, podendo ser prorrogado. Fundamentação legal: Art. 24, inciso II, da Lei Federal nº 8.666/93 e alterações. Áurea, 28 de setembro de 2022.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bCs/>
          <w:color w:val="000000"/>
          <w:sz w:val="24"/>
          <w:szCs w:val="24"/>
        </w:rPr>
        <w:t xml:space="preserve"> -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Prefeito Municipal.</w:t>
      </w:r>
    </w:p>
    <w:p w:rsidR="00180A70" w:rsidRDefault="00180A70" w:rsidP="00180A70">
      <w:pPr>
        <w:jc w:val="both"/>
        <w:rPr>
          <w:b/>
          <w:sz w:val="24"/>
          <w:szCs w:val="24"/>
        </w:rPr>
      </w:pPr>
    </w:p>
    <w:p w:rsidR="00180A70" w:rsidRDefault="00180A70" w:rsidP="00180A70">
      <w:pPr>
        <w:pStyle w:val="Ttulo1"/>
        <w:spacing w:line="276" w:lineRule="auto"/>
        <w:jc w:val="left"/>
        <w:rPr>
          <w:b w:val="0"/>
          <w:bCs w:val="0"/>
          <w:sz w:val="24"/>
          <w:szCs w:val="24"/>
          <w:u w:val="none"/>
        </w:rPr>
      </w:pPr>
    </w:p>
    <w:p w:rsidR="002751D6" w:rsidRDefault="00843661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70"/>
    <w:rsid w:val="0007378A"/>
    <w:rsid w:val="00180A70"/>
    <w:rsid w:val="00843661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9092"/>
  <w15:chartTrackingRefBased/>
  <w15:docId w15:val="{FFC866A8-B06C-4C7C-A56E-6A70E2AF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0A70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0A70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2022-09-28T17:34:00Z</dcterms:created>
  <dcterms:modified xsi:type="dcterms:W3CDTF">2022-09-28T17:39:00Z</dcterms:modified>
</cp:coreProperties>
</file>