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7" w:rsidRDefault="00FA7647" w:rsidP="00FA7647">
      <w:pPr>
        <w:jc w:val="center"/>
        <w:rPr>
          <w:b/>
          <w:color w:val="000000"/>
          <w:sz w:val="26"/>
          <w:szCs w:val="26"/>
          <w:u w:val="single"/>
        </w:rPr>
      </w:pPr>
    </w:p>
    <w:p w:rsidR="00FA7647" w:rsidRDefault="00FA7647" w:rsidP="00FA7647">
      <w:pPr>
        <w:jc w:val="center"/>
        <w:rPr>
          <w:b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DISPENSA DE LICITAÇÃO N° 21/2022</w:t>
      </w:r>
    </w:p>
    <w:p w:rsidR="00FA7647" w:rsidRDefault="00FA7647" w:rsidP="00FA7647">
      <w:pPr>
        <w:jc w:val="center"/>
        <w:rPr>
          <w:color w:val="000000"/>
          <w:sz w:val="26"/>
          <w:szCs w:val="26"/>
        </w:rPr>
      </w:pPr>
    </w:p>
    <w:p w:rsidR="00FA7647" w:rsidRDefault="00FA7647" w:rsidP="00FA7647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 </w:t>
      </w:r>
      <w:r>
        <w:rPr>
          <w:rFonts w:ascii="Cambria" w:hAnsi="Cambria"/>
          <w:b/>
          <w:bCs/>
          <w:color w:val="000000"/>
          <w:sz w:val="26"/>
          <w:szCs w:val="26"/>
        </w:rPr>
        <w:t>ANTÔNIO JORGE SLUSSAREK</w:t>
      </w:r>
      <w:r>
        <w:rPr>
          <w:rFonts w:ascii="Cambria" w:hAnsi="Cambria"/>
          <w:bCs/>
          <w:color w:val="000000"/>
          <w:sz w:val="26"/>
          <w:szCs w:val="26"/>
        </w:rPr>
        <w:t xml:space="preserve">, Prefeito Municipal de Áurea, torna público a </w:t>
      </w:r>
      <w:r>
        <w:rPr>
          <w:rFonts w:ascii="Cambria" w:hAnsi="Cambria"/>
          <w:b/>
          <w:bCs/>
          <w:color w:val="000000"/>
          <w:sz w:val="26"/>
          <w:szCs w:val="26"/>
        </w:rPr>
        <w:t>DISPENSA DE LICITAÇÃO Nº 21/2022</w:t>
      </w:r>
      <w:r>
        <w:rPr>
          <w:rFonts w:ascii="Cambria" w:hAnsi="Cambria"/>
          <w:bCs/>
          <w:color w:val="000000"/>
          <w:sz w:val="26"/>
          <w:szCs w:val="26"/>
        </w:rPr>
        <w:t xml:space="preserve"> em favor da Empresa </w:t>
      </w:r>
      <w:r>
        <w:rPr>
          <w:rFonts w:ascii="Cambria" w:hAnsi="Cambria"/>
          <w:b/>
          <w:bCs/>
          <w:color w:val="000000"/>
          <w:sz w:val="26"/>
          <w:szCs w:val="26"/>
        </w:rPr>
        <w:t>FW COMERCIO DE PRODUTOS DE HIGIENE E LIMPEZA LTDA,</w:t>
      </w:r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inscrito no CNPJ/MF sob o nº 39.483.298/0001-73, no valor de R$ 188,80(Cento e oitenta e oito reais e oitenta centavos), </w:t>
      </w:r>
      <w:r>
        <w:rPr>
          <w:rFonts w:ascii="Cambria" w:hAnsi="Cambria"/>
          <w:b/>
          <w:sz w:val="26"/>
          <w:szCs w:val="26"/>
        </w:rPr>
        <w:t>Empresa ZIKALIMP PRODUTOS DE LIMPEZA LTDA,</w:t>
      </w:r>
      <w:r>
        <w:rPr>
          <w:rFonts w:ascii="Cambria" w:hAnsi="Cambria"/>
          <w:sz w:val="26"/>
          <w:szCs w:val="26"/>
        </w:rPr>
        <w:t xml:space="preserve"> inscrita no CNPJ/MF sob o nº 14.830.745/0001-92, no valor de R$ 2.438,10(Dois mil e quatrocentos e trinta e oito reais e dez centavos) e a Empresa </w:t>
      </w:r>
      <w:r>
        <w:rPr>
          <w:rFonts w:ascii="Cambria" w:hAnsi="Cambria"/>
          <w:b/>
          <w:sz w:val="26"/>
          <w:szCs w:val="26"/>
        </w:rPr>
        <w:t>DIRCEU ALBINO LEIMANN ME,</w:t>
      </w:r>
      <w:r>
        <w:rPr>
          <w:rFonts w:ascii="Cambria" w:hAnsi="Cambria"/>
          <w:sz w:val="26"/>
          <w:szCs w:val="26"/>
        </w:rPr>
        <w:t xml:space="preserve"> inscrita no CNPJ/MF sob o nº 19.539.086/0001-53, no valor de R$ 732,00(Setecentos e trinta e dois reais).</w:t>
      </w:r>
      <w:r>
        <w:rPr>
          <w:rFonts w:ascii="Cambria" w:hAnsi="Cambria"/>
          <w:bCs/>
          <w:color w:val="000000"/>
          <w:sz w:val="26"/>
          <w:szCs w:val="26"/>
        </w:rPr>
        <w:t>Objeto: Aquisição de materiais de limpeza e produtos de higienização para uso no Hospital João Paulo II</w:t>
      </w:r>
      <w:r>
        <w:rPr>
          <w:rFonts w:ascii="Cambria" w:hAnsi="Cambria"/>
          <w:color w:val="000000"/>
          <w:sz w:val="26"/>
          <w:szCs w:val="26"/>
        </w:rPr>
        <w:t xml:space="preserve">. Fundamentação legal: Art. </w:t>
      </w:r>
      <w:proofErr w:type="gramStart"/>
      <w:r>
        <w:rPr>
          <w:rFonts w:ascii="Cambria" w:hAnsi="Cambria"/>
          <w:color w:val="000000"/>
          <w:sz w:val="26"/>
          <w:szCs w:val="26"/>
        </w:rPr>
        <w:t>24 inciso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II da Lei Federal nº 8.666/93 e alterações. Áurea, 19 de abril de 2022. Antônio Jorge </w:t>
      </w:r>
      <w:proofErr w:type="spellStart"/>
      <w:r>
        <w:rPr>
          <w:rFonts w:ascii="Cambria" w:hAnsi="Cambria"/>
          <w:color w:val="000000"/>
          <w:sz w:val="26"/>
          <w:szCs w:val="26"/>
        </w:rPr>
        <w:t>Slussarek</w:t>
      </w:r>
      <w:proofErr w:type="spellEnd"/>
      <w:r>
        <w:rPr>
          <w:rFonts w:ascii="Cambria" w:hAnsi="Cambria"/>
          <w:color w:val="000000"/>
          <w:sz w:val="26"/>
          <w:szCs w:val="26"/>
        </w:rPr>
        <w:t xml:space="preserve"> Prefeito Municipal de Áurea.</w:t>
      </w:r>
    </w:p>
    <w:p w:rsidR="00FA7647" w:rsidRDefault="00FA7647" w:rsidP="00FA7647">
      <w:pPr>
        <w:rPr>
          <w:sz w:val="26"/>
          <w:szCs w:val="26"/>
        </w:rPr>
      </w:pPr>
    </w:p>
    <w:p w:rsidR="002751D6" w:rsidRDefault="00FA764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47"/>
    <w:rsid w:val="0007378A"/>
    <w:rsid w:val="00B117C7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6A2ED-9DEA-4D4D-9225-C7C904C7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2022-04-19T19:05:00Z</dcterms:created>
  <dcterms:modified xsi:type="dcterms:W3CDTF">2022-04-19T19:05:00Z</dcterms:modified>
</cp:coreProperties>
</file>