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bookmarkStart w:id="0" w:name="_GoBack"/>
      <w:r w:rsidR="00BE1746" w:rsidRPr="00BE1746">
        <w:rPr>
          <w:b/>
          <w:color w:val="000000"/>
          <w:kern w:val="0"/>
          <w:sz w:val="28"/>
          <w:szCs w:val="28"/>
        </w:rPr>
        <w:t>SIDD COMERCIAL DISTRIBUIDORA DE MEDICAMENTOS</w:t>
      </w:r>
      <w:bookmarkEnd w:id="0"/>
      <w:r w:rsidR="00BE1746">
        <w:rPr>
          <w:color w:val="000000"/>
          <w:kern w:val="0"/>
          <w:sz w:val="28"/>
          <w:szCs w:val="28"/>
        </w:rPr>
        <w:t xml:space="preserve">, </w:t>
      </w:r>
      <w:r w:rsidR="00BE1746" w:rsidRPr="00BE1746">
        <w:rPr>
          <w:color w:val="000000"/>
          <w:kern w:val="0"/>
          <w:sz w:val="28"/>
          <w:szCs w:val="28"/>
        </w:rPr>
        <w:t>CNPJ 00.203.590/0001-50</w:t>
      </w:r>
      <w:r w:rsidR="00BE1746">
        <w:rPr>
          <w:color w:val="000000"/>
          <w:kern w:val="0"/>
          <w:sz w:val="28"/>
          <w:szCs w:val="28"/>
        </w:rPr>
        <w:t xml:space="preserve">, com sede à </w:t>
      </w:r>
      <w:r w:rsidR="00BE1746" w:rsidRPr="00BE1746">
        <w:rPr>
          <w:color w:val="000000"/>
          <w:kern w:val="0"/>
          <w:sz w:val="28"/>
          <w:szCs w:val="28"/>
        </w:rPr>
        <w:t>RUA JOAO PEDRO DE ALCANTARA</w:t>
      </w:r>
      <w:r w:rsidR="00BE1746">
        <w:rPr>
          <w:color w:val="000000"/>
          <w:kern w:val="0"/>
          <w:sz w:val="28"/>
          <w:szCs w:val="28"/>
        </w:rPr>
        <w:t xml:space="preserve">, na </w:t>
      </w:r>
      <w:r w:rsidR="00BE1746" w:rsidRPr="00BE1746">
        <w:rPr>
          <w:color w:val="000000"/>
          <w:kern w:val="0"/>
          <w:sz w:val="28"/>
          <w:szCs w:val="28"/>
        </w:rPr>
        <w:t xml:space="preserve">Cidade </w:t>
      </w:r>
      <w:r w:rsidR="00BE1746">
        <w:rPr>
          <w:color w:val="000000"/>
          <w:kern w:val="0"/>
          <w:sz w:val="28"/>
          <w:szCs w:val="28"/>
        </w:rPr>
        <w:t>de</w:t>
      </w:r>
      <w:r w:rsidR="00BE1746" w:rsidRPr="00BE1746">
        <w:rPr>
          <w:color w:val="000000"/>
          <w:kern w:val="0"/>
          <w:sz w:val="28"/>
          <w:szCs w:val="28"/>
        </w:rPr>
        <w:t xml:space="preserve"> Cachoeirinha CEP: 94.920-330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279B4" w:rsidRDefault="00996A5A" w:rsidP="000279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="000279B4">
        <w:rPr>
          <w:rFonts w:ascii="Courier New" w:hAnsi="Courier New"/>
          <w:sz w:val="16"/>
          <w:szCs w:val="16"/>
        </w:rPr>
        <w:t>115   RISPERIDONA 1MG                            5.000,0000 CP             0,2000         1.000,00</w:t>
      </w:r>
      <w:r w:rsidR="000279B4">
        <w:rPr>
          <w:rFonts w:ascii="Courier New" w:hAnsi="Courier New"/>
          <w:sz w:val="16"/>
          <w:szCs w:val="16"/>
        </w:rPr>
        <w:br/>
        <w:t xml:space="preserve">       Código do Produto: 7172</w:t>
      </w:r>
      <w:r w:rsidR="000279B4">
        <w:rPr>
          <w:rFonts w:ascii="Courier New" w:hAnsi="Courier New"/>
          <w:sz w:val="16"/>
          <w:szCs w:val="16"/>
        </w:rPr>
        <w:br/>
        <w:t xml:space="preserve">       Marca: </w:t>
      </w:r>
      <w:proofErr w:type="spellStart"/>
      <w:r w:rsidR="000279B4">
        <w:rPr>
          <w:rFonts w:ascii="Courier New" w:hAnsi="Courier New"/>
          <w:sz w:val="16"/>
          <w:szCs w:val="16"/>
        </w:rPr>
        <w:t>Cristalia</w:t>
      </w:r>
      <w:proofErr w:type="spellEnd"/>
      <w:r w:rsidR="000279B4">
        <w:rPr>
          <w:rFonts w:ascii="Courier New" w:hAnsi="Courier New"/>
          <w:sz w:val="16"/>
          <w:szCs w:val="16"/>
        </w:rPr>
        <w:t xml:space="preserve"> (</w:t>
      </w:r>
      <w:proofErr w:type="spellStart"/>
      <w:r w:rsidR="000279B4">
        <w:rPr>
          <w:rFonts w:ascii="Courier New" w:hAnsi="Courier New"/>
          <w:sz w:val="16"/>
          <w:szCs w:val="16"/>
        </w:rPr>
        <w:t>cx</w:t>
      </w:r>
      <w:proofErr w:type="spellEnd"/>
      <w:r w:rsidR="000279B4">
        <w:rPr>
          <w:rFonts w:ascii="Courier New" w:hAnsi="Courier New"/>
          <w:sz w:val="16"/>
          <w:szCs w:val="16"/>
        </w:rPr>
        <w:t xml:space="preserve"> c/200</w:t>
      </w:r>
      <w:r w:rsidR="000279B4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0279B4">
        <w:rPr>
          <w:rFonts w:ascii="Courier New" w:hAnsi="Courier New"/>
          <w:sz w:val="16"/>
          <w:szCs w:val="16"/>
        </w:rPr>
        <w:br/>
        <w:t>Total -&gt;                                                                                   1.000,00</w:t>
      </w:r>
      <w:r w:rsidR="000279B4">
        <w:rPr>
          <w:rFonts w:ascii="Courier New" w:hAnsi="Courier New"/>
          <w:sz w:val="16"/>
          <w:szCs w:val="16"/>
        </w:rPr>
        <w:br/>
      </w:r>
    </w:p>
    <w:p w:rsidR="00EA70C0" w:rsidRPr="007950A8" w:rsidRDefault="00EA70C0" w:rsidP="000279B4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cumulada com a suspensão do direito de licitar e contratar </w:t>
      </w:r>
      <w:r w:rsidRPr="007950A8">
        <w:rPr>
          <w:color w:val="000000"/>
          <w:kern w:val="0"/>
          <w:sz w:val="28"/>
          <w:szCs w:val="28"/>
        </w:rPr>
        <w:lastRenderedPageBreak/>
        <w:t>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BE1746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BE1746">
        <w:rPr>
          <w:b/>
          <w:color w:val="000000"/>
          <w:kern w:val="0"/>
          <w:sz w:val="28"/>
          <w:szCs w:val="28"/>
        </w:rPr>
        <w:t>SIDD COMERCIAL DISTRIBUIDORA DE MEDICAMENTOS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3A" w:rsidRDefault="001C003A" w:rsidP="000F7B30">
      <w:pPr>
        <w:spacing w:after="0" w:line="240" w:lineRule="auto"/>
      </w:pPr>
      <w:r>
        <w:separator/>
      </w:r>
    </w:p>
  </w:endnote>
  <w:endnote w:type="continuationSeparator" w:id="0">
    <w:p w:rsidR="001C003A" w:rsidRDefault="001C003A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3A" w:rsidRDefault="001C003A" w:rsidP="000F7B30">
      <w:pPr>
        <w:spacing w:after="0" w:line="240" w:lineRule="auto"/>
      </w:pPr>
      <w:r>
        <w:separator/>
      </w:r>
    </w:p>
  </w:footnote>
  <w:footnote w:type="continuationSeparator" w:id="0">
    <w:p w:rsidR="001C003A" w:rsidRDefault="001C003A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279B4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C003A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4204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1B04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1746"/>
    <w:rsid w:val="00BE5247"/>
    <w:rsid w:val="00C1089F"/>
    <w:rsid w:val="00C12D05"/>
    <w:rsid w:val="00C26916"/>
    <w:rsid w:val="00C335F2"/>
    <w:rsid w:val="00C5081E"/>
    <w:rsid w:val="00C50A9B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21BA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43DD-89E3-45C8-9F8A-A42A12B5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2016-09-19T10:50:00Z</cp:lastPrinted>
  <dcterms:created xsi:type="dcterms:W3CDTF">2016-09-19T10:57:00Z</dcterms:created>
  <dcterms:modified xsi:type="dcterms:W3CDTF">2016-09-19T10:57:00Z</dcterms:modified>
</cp:coreProperties>
</file>