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F" w:rsidRDefault="00C9420F">
      <w:pPr>
        <w:pStyle w:val="Cabealho"/>
        <w:jc w:val="center"/>
        <w:rPr>
          <w:rFonts w:ascii="Courier New" w:hAnsi="Courier New"/>
          <w:sz w:val="20"/>
          <w:szCs w:val="20"/>
        </w:rPr>
      </w:pPr>
      <w:bookmarkStart w:id="0" w:name="_GoBack"/>
      <w:bookmarkEnd w:id="0"/>
    </w:p>
    <w:p w:rsidR="00C9420F" w:rsidRDefault="00C9420F">
      <w:pPr>
        <w:pStyle w:val="Standard"/>
        <w:jc w:val="center"/>
        <w:rPr>
          <w:rFonts w:ascii="Courier New" w:hAnsi="Courier New"/>
          <w:sz w:val="20"/>
          <w:szCs w:val="20"/>
        </w:rPr>
      </w:pPr>
    </w:p>
    <w:p w:rsidR="00C9420F" w:rsidRDefault="00C9420F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C9420F" w:rsidRDefault="00C9420F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C9420F" w:rsidRDefault="00C9420F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C9420F" w:rsidRDefault="00C9420F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C9420F" w:rsidRDefault="00C9420F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C9420F" w:rsidRDefault="00C9420F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C9420F" w:rsidRDefault="00C9420F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C9420F" w:rsidRDefault="00C9420F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C9420F" w:rsidRDefault="00C9420F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</w:p>
    <w:p w:rsidR="00C9420F" w:rsidRDefault="00F91C33">
      <w:pPr>
        <w:pStyle w:val="Standard"/>
        <w:jc w:val="center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ATA DE REUNIÃO DA COMISSÃO PERMANENTE DE LICITAÇÕES</w:t>
      </w:r>
    </w:p>
    <w:p w:rsidR="00C9420F" w:rsidRDefault="00C9420F">
      <w:pPr>
        <w:pStyle w:val="Standard"/>
        <w:rPr>
          <w:rFonts w:ascii="Courier New" w:hAnsi="Courier New"/>
          <w:sz w:val="20"/>
          <w:szCs w:val="20"/>
        </w:rPr>
      </w:pPr>
    </w:p>
    <w:p w:rsidR="00C9420F" w:rsidRDefault="00C9420F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Ata de reunião realizada às 10:00 horas do dia 30 de Dezembro de 2016, na sala de reuniões da Comissão Permanente de </w:t>
      </w:r>
      <w:r>
        <w:rPr>
          <w:rFonts w:ascii="Courier New" w:hAnsi="Courier New"/>
          <w:sz w:val="20"/>
          <w:szCs w:val="20"/>
        </w:rPr>
        <w:t xml:space="preserve">Licitações, junto a Sede do Poder Executivo Municipal, onde estiveram presentes os senhores integrantes da Comissão e representantes da Empresas </w:t>
      </w:r>
      <w:r>
        <w:rPr>
          <w:rFonts w:ascii="Courier New" w:hAnsi="Courier New"/>
          <w:sz w:val="22"/>
          <w:szCs w:val="22"/>
        </w:rPr>
        <w:t>FRED WEST PRESTADORA DE SERVIÇOS LTDA – ME o Sr.Felipe Pagotto, RUDINEI &amp; SADI CONSTRUÇÕES LTDA – ME o Sr. Marc</w:t>
      </w:r>
      <w:r>
        <w:rPr>
          <w:rFonts w:ascii="Courier New" w:hAnsi="Courier New"/>
          <w:sz w:val="22"/>
          <w:szCs w:val="22"/>
        </w:rPr>
        <w:t>io Martins Miranda e MIRANPEDRAS COMÉRCIO DE MATERIAL DE CONSTRUÇÃO LTDA O Sr. João Miranda.</w:t>
      </w:r>
      <w:r>
        <w:rPr>
          <w:rFonts w:ascii="Courier New" w:hAnsi="Courier New"/>
          <w:sz w:val="20"/>
          <w:szCs w:val="20"/>
        </w:rPr>
        <w:t>Foi aberta a reunião, informando inicialmente aos presentes o motivo da mesma, em seguida foram apreciadas as propostas habilitadas para o fornecimento do(s) item(s</w:t>
      </w:r>
      <w:r>
        <w:rPr>
          <w:rFonts w:ascii="Courier New" w:hAnsi="Courier New"/>
          <w:sz w:val="20"/>
          <w:szCs w:val="20"/>
        </w:rPr>
        <w:t>) descritos na licitação de Tomada de Preços número 41/2016 Tomada de Preços 12-2016.</w:t>
      </w: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Inicialmente precedeu-se a leitura do teor das propostas, com os esclarecimentos necessários, sendo registradas no mapa comparativo, para efeitos de apuração.</w:t>
      </w:r>
    </w:p>
    <w:p w:rsidR="00C9420F" w:rsidRDefault="00F91C33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</w:t>
      </w:r>
      <w:r>
        <w:rPr>
          <w:rFonts w:ascii="Courier New" w:hAnsi="Courier New"/>
          <w:sz w:val="16"/>
          <w:szCs w:val="16"/>
        </w:rPr>
        <w:t>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Item           Quantidade      Material/Serviço                                         Valor Total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----------------------------------------------------------------</w:t>
      </w:r>
      <w:r>
        <w:rPr>
          <w:rFonts w:ascii="Courier New" w:hAnsi="Courier New"/>
          <w:sz w:val="16"/>
          <w:szCs w:val="16"/>
        </w:rPr>
        <w:t>------------------------------------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1                1,0000 UN   PAVIMENTAÇÃO COM PEDRAS IRREGULARES DE BASALTO RUA POLÔNIA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Pavimentação do tipo calçamento com pedras irregulares de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basalto, </w:t>
      </w:r>
      <w:r>
        <w:rPr>
          <w:rFonts w:ascii="Courier New" w:hAnsi="Courier New"/>
          <w:sz w:val="16"/>
          <w:szCs w:val="16"/>
        </w:rPr>
        <w:t>na modalidade empreitada global, com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fornecimento do material e mão-de-obra, de trecho da Rua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Polônia, numa área total de 4.225,00m², execução do meio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fio e passei</w:t>
      </w:r>
      <w:r>
        <w:rPr>
          <w:rFonts w:ascii="Courier New" w:hAnsi="Courier New"/>
          <w:sz w:val="16"/>
          <w:szCs w:val="16"/>
        </w:rPr>
        <w:t>o, no perímetro urbano da cidade de Áurea -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RS, tudo de acordo com projetos, plantas e memoriais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descritivos da obra que fazem parte integrante deste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    edital.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</w:t>
      </w:r>
      <w:r>
        <w:rPr>
          <w:rFonts w:ascii="Courier New" w:hAnsi="Courier New"/>
          <w:sz w:val="16"/>
          <w:szCs w:val="16"/>
        </w:rPr>
        <w:t xml:space="preserve">          42MIRANDA &amp; ZANINI PRESTAÇÃO DE SERVIÇOS LTDA - ME                      213.293,7100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BRAGAGNOLO CONSTRUÇÃO CIVIL LTDA - EPP                                  198.593,2900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CIMA PROJETOS E CONSTRUÇÕES LTDA - ME         </w:t>
      </w:r>
      <w:r>
        <w:rPr>
          <w:rFonts w:ascii="Courier New" w:hAnsi="Courier New"/>
          <w:sz w:val="16"/>
          <w:szCs w:val="16"/>
        </w:rPr>
        <w:t xml:space="preserve">                          217.829,6000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CONSTRUTORA  FRANÇA LTDA-ME                                             206.159,7200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FRED WEST PRESTADORA DE SERVIÇOS LTDA - ME                              217.723,7200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MI</w:t>
      </w:r>
      <w:r>
        <w:rPr>
          <w:rFonts w:ascii="Courier New" w:hAnsi="Courier New"/>
          <w:sz w:val="16"/>
          <w:szCs w:val="16"/>
        </w:rPr>
        <w:t>RANPEDRAS COMERCIO MATERIAL DE CONSTRUÇÃO LTDA-EPP                    235.681,3000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RUDINEI &amp; SADI CONSTRUÇÕES LTDA - ME                                    184.720,6200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VIA SUL TERCEIRIZAÇÃO DE SERVIÇO LTDA - ME                </w:t>
      </w:r>
      <w:r>
        <w:rPr>
          <w:rFonts w:ascii="Courier New" w:hAnsi="Courier New"/>
          <w:sz w:val="16"/>
          <w:szCs w:val="16"/>
        </w:rPr>
        <w:t xml:space="preserve">              223.559,4100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Logo após julgadas as propostas elaborou-se o mapa de apuração de resultados, mencionando os vencedores com os artigos correspondentes.</w:t>
      </w: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Nada mais havendo a tratar, foi determinada a abertura de prazo recursal e encerrada a</w:t>
      </w:r>
      <w:r>
        <w:rPr>
          <w:rFonts w:ascii="Courier New" w:hAnsi="Courier New"/>
          <w:sz w:val="20"/>
          <w:szCs w:val="20"/>
        </w:rPr>
        <w:t xml:space="preserve"> reunião de julgamento, da qual foi assinada a presente ata, juntamente com o mapa de apuração de resultados, que após lida e achada conforme foi assinada pelos presentes.</w:t>
      </w:r>
    </w:p>
    <w:p w:rsidR="00C9420F" w:rsidRDefault="00C9420F">
      <w:pPr>
        <w:pStyle w:val="Standard"/>
        <w:rPr>
          <w:rFonts w:ascii="Courier New" w:hAnsi="Courier New"/>
          <w:sz w:val="20"/>
          <w:szCs w:val="20"/>
        </w:rPr>
      </w:pPr>
    </w:p>
    <w:p w:rsidR="00C9420F" w:rsidRDefault="00C9420F">
      <w:pPr>
        <w:pStyle w:val="Standard"/>
        <w:rPr>
          <w:rFonts w:ascii="Courier New" w:hAnsi="Courier New"/>
          <w:sz w:val="20"/>
          <w:szCs w:val="20"/>
        </w:rPr>
      </w:pPr>
    </w:p>
    <w:p w:rsidR="00C9420F" w:rsidRDefault="00F91C33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Em 30 de Dezembro de 2016.</w:t>
      </w:r>
    </w:p>
    <w:p w:rsidR="00C9420F" w:rsidRDefault="00C9420F">
      <w:pPr>
        <w:pStyle w:val="Standard"/>
        <w:rPr>
          <w:rFonts w:ascii="Courier New" w:hAnsi="Courier New"/>
          <w:sz w:val="20"/>
          <w:szCs w:val="20"/>
        </w:rPr>
      </w:pPr>
    </w:p>
    <w:p w:rsidR="00C9420F" w:rsidRDefault="00F91C33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Comissão:</w:t>
      </w:r>
    </w:p>
    <w:p w:rsidR="00C9420F" w:rsidRDefault="00C9420F">
      <w:pPr>
        <w:pStyle w:val="Standard"/>
        <w:rPr>
          <w:rFonts w:ascii="Courier New" w:hAnsi="Courier New"/>
          <w:sz w:val="20"/>
          <w:szCs w:val="20"/>
        </w:rPr>
      </w:pPr>
    </w:p>
    <w:p w:rsidR="00C9420F" w:rsidRDefault="00F91C33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_________________________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BRUNA M. VOIEVODA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Assessora de Imprensa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_________________________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CHARLEU L. NAZZARI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Agente Administrativo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lastRenderedPageBreak/>
        <w:br/>
      </w:r>
      <w:r>
        <w:rPr>
          <w:rFonts w:ascii="Courier New" w:hAnsi="Courier New"/>
          <w:sz w:val="20"/>
          <w:szCs w:val="20"/>
        </w:rPr>
        <w:t>_________________________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LEANDRO L. RIZZOTTO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Agente Administrativo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br/>
      </w:r>
    </w:p>
    <w:p w:rsidR="00C9420F" w:rsidRDefault="00C9420F">
      <w:pPr>
        <w:pStyle w:val="Standard"/>
        <w:rPr>
          <w:rFonts w:ascii="Courier New" w:hAnsi="Courier New"/>
          <w:sz w:val="20"/>
          <w:szCs w:val="20"/>
        </w:rPr>
      </w:pPr>
    </w:p>
    <w:p w:rsidR="00C9420F" w:rsidRDefault="00F91C33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______________________________________________</w:t>
      </w: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2"/>
          <w:szCs w:val="22"/>
        </w:rPr>
        <w:t>FRE</w:t>
      </w:r>
      <w:r>
        <w:rPr>
          <w:rFonts w:ascii="Courier New" w:hAnsi="Courier New"/>
          <w:sz w:val="22"/>
          <w:szCs w:val="22"/>
        </w:rPr>
        <w:t>D WEST PRESTADORA DE SERVIÇOS LTDA – ME</w:t>
      </w: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2"/>
          <w:szCs w:val="22"/>
        </w:rPr>
        <w:t xml:space="preserve">             Felipe Pagotto</w:t>
      </w:r>
    </w:p>
    <w:p w:rsidR="00C9420F" w:rsidRDefault="00C9420F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C9420F" w:rsidRDefault="00C9420F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2"/>
          <w:szCs w:val="22"/>
        </w:rPr>
        <w:t>____________________________________</w:t>
      </w: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2"/>
          <w:szCs w:val="22"/>
        </w:rPr>
        <w:t>RUDINEI &amp; SADI CONSTRUÇÕES LTDA – ME</w:t>
      </w: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2"/>
          <w:szCs w:val="22"/>
        </w:rPr>
        <w:t xml:space="preserve">        Marcio Martins Miranda</w:t>
      </w:r>
    </w:p>
    <w:p w:rsidR="00C9420F" w:rsidRDefault="00C9420F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C9420F" w:rsidRDefault="00C9420F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2"/>
          <w:szCs w:val="22"/>
        </w:rPr>
        <w:t>___________________________________________________</w:t>
      </w: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2"/>
          <w:szCs w:val="22"/>
        </w:rPr>
        <w:t>MIRANPEDRAS COMÉRCIO DE M</w:t>
      </w:r>
      <w:r>
        <w:rPr>
          <w:rFonts w:ascii="Courier New" w:hAnsi="Courier New"/>
          <w:sz w:val="22"/>
          <w:szCs w:val="22"/>
        </w:rPr>
        <w:t>ATERIAL DE CONSTRUÇÃO LTDA</w:t>
      </w:r>
    </w:p>
    <w:p w:rsidR="00C9420F" w:rsidRDefault="00F91C33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2"/>
          <w:szCs w:val="22"/>
        </w:rPr>
        <w:t xml:space="preserve">                  João Miranda</w:t>
      </w:r>
    </w:p>
    <w:sectPr w:rsidR="00C9420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33" w:rsidRDefault="00F91C33">
      <w:r>
        <w:separator/>
      </w:r>
    </w:p>
  </w:endnote>
  <w:endnote w:type="continuationSeparator" w:id="0">
    <w:p w:rsidR="00F91C33" w:rsidRDefault="00F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33" w:rsidRDefault="00F91C33">
      <w:r>
        <w:rPr>
          <w:color w:val="000000"/>
        </w:rPr>
        <w:ptab w:relativeTo="margin" w:alignment="center" w:leader="none"/>
      </w:r>
    </w:p>
  </w:footnote>
  <w:footnote w:type="continuationSeparator" w:id="0">
    <w:p w:rsidR="00F91C33" w:rsidRDefault="00F9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420F"/>
    <w:rsid w:val="00876A6D"/>
    <w:rsid w:val="00C9420F"/>
    <w:rsid w:val="00F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Usuario</cp:lastModifiedBy>
  <cp:revision>1</cp:revision>
  <cp:lastPrinted>2016-12-30T10:31:00Z</cp:lastPrinted>
  <dcterms:created xsi:type="dcterms:W3CDTF">2010-04-06T09:22:00Z</dcterms:created>
  <dcterms:modified xsi:type="dcterms:W3CDTF">2016-12-30T14:26:00Z</dcterms:modified>
</cp:coreProperties>
</file>