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946" w:rsidRDefault="00A42946" w:rsidP="00A42946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EXTRATO DE ADESÃO À LICITAÇÃO</w:t>
      </w:r>
    </w:p>
    <w:p w:rsidR="00A42946" w:rsidRDefault="00A42946" w:rsidP="00A42946">
      <w:pPr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 PREGÃO ELETRÔNICO N° 011/2022</w:t>
      </w:r>
    </w:p>
    <w:p w:rsidR="00A42946" w:rsidRDefault="00A42946" w:rsidP="00A42946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         ANTÔNIO JORGE SLUSSAREK, Prefeito Municipal de Áurea/RS, ratifica adesão ao processo de licitação, Ata de Registro de Preços nº 011/2022, realizado pelo Consórcio Intermunicipal da Região do Alto Uruguai - CIRAU, nos seguintes termos:</w:t>
      </w:r>
    </w:p>
    <w:p w:rsidR="00A42946" w:rsidRDefault="00A42946" w:rsidP="00A42946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</w:rPr>
        <w:t>Objeto:</w:t>
      </w:r>
      <w:r>
        <w:rPr>
          <w:rFonts w:ascii="Times New Roman" w:hAnsi="Times New Roman" w:cs="Times New Roman"/>
          <w:bCs/>
          <w:color w:val="000000"/>
        </w:rPr>
        <w:t xml:space="preserve"> Aquisição de medicamentos, produtos farmacológicos e ambulatoriais, materiais e equipamentos hospitalares e ambulatoriais.</w:t>
      </w:r>
    </w:p>
    <w:p w:rsidR="00A42946" w:rsidRDefault="00A42946" w:rsidP="00A42946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>Valor:</w:t>
      </w:r>
      <w:r>
        <w:rPr>
          <w:rFonts w:ascii="Times New Roman" w:hAnsi="Times New Roman" w:cs="Times New Roman"/>
          <w:bCs/>
          <w:color w:val="000000"/>
        </w:rPr>
        <w:t xml:space="preserve"> Conforme ata de registro de preços</w:t>
      </w:r>
    </w:p>
    <w:p w:rsidR="00A42946" w:rsidRDefault="00A42946" w:rsidP="00A42946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Prazo: </w:t>
      </w:r>
      <w:r>
        <w:rPr>
          <w:rFonts w:ascii="Times New Roman" w:hAnsi="Times New Roman" w:cs="Times New Roman"/>
          <w:bCs/>
          <w:color w:val="000000"/>
        </w:rPr>
        <w:t>em até 30 dias após a solicitação</w:t>
      </w:r>
    </w:p>
    <w:p w:rsidR="00A42946" w:rsidRDefault="00A42946" w:rsidP="00A42946">
      <w:pPr>
        <w:tabs>
          <w:tab w:val="left" w:pos="0"/>
        </w:tabs>
        <w:ind w:left="142" w:hanging="142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Fornecedor: ALTERMED MATERIAL MEDICO HOSPITALAR LTDA - </w:t>
      </w:r>
      <w:r>
        <w:rPr>
          <w:rFonts w:ascii="Times New Roman" w:hAnsi="Times New Roman" w:cs="Times New Roman"/>
          <w:bCs/>
          <w:color w:val="000000" w:themeColor="text1"/>
        </w:rPr>
        <w:t xml:space="preserve">CNPJ    00.802.002/0001-02 - </w:t>
      </w:r>
      <w:r>
        <w:rPr>
          <w:rFonts w:ascii="Times New Roman" w:hAnsi="Times New Roman" w:cs="Times New Roman"/>
          <w:b/>
          <w:bCs/>
          <w:color w:val="000000" w:themeColor="text1"/>
        </w:rPr>
        <w:t>CENTERMEDI COMÉRCIO DE PRODUTOS HOSPITALARES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03.652.030/0001-70 - </w:t>
      </w:r>
      <w:r>
        <w:rPr>
          <w:rFonts w:ascii="Times New Roman" w:hAnsi="Times New Roman" w:cs="Times New Roman"/>
          <w:b/>
          <w:bCs/>
          <w:color w:val="000000" w:themeColor="text1"/>
        </w:rPr>
        <w:t>CIAMED DISTRIBUIDORA DE MEDICAMENTOS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05.782.733/0001-49 –  </w:t>
      </w:r>
      <w:r>
        <w:rPr>
          <w:rFonts w:ascii="Times New Roman" w:hAnsi="Times New Roman" w:cs="Times New Roman"/>
          <w:b/>
          <w:bCs/>
          <w:color w:val="000000" w:themeColor="text1"/>
        </w:rPr>
        <w:t>COMERCIAL CIRÚRGICA RIOCLARENSE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67.729.178/0005-72 - </w:t>
      </w:r>
      <w:r>
        <w:rPr>
          <w:rFonts w:ascii="Times New Roman" w:hAnsi="Times New Roman" w:cs="Times New Roman"/>
          <w:b/>
          <w:bCs/>
          <w:color w:val="000000" w:themeColor="text1"/>
        </w:rPr>
        <w:t>CRISTÁLIA PRODUTOS QUÍMICOS FARMACÊUTICOS LTDA</w:t>
      </w:r>
      <w:r>
        <w:rPr>
          <w:rFonts w:ascii="Times New Roman" w:hAnsi="Times New Roman" w:cs="Times New Roman"/>
          <w:bCs/>
          <w:color w:val="000000" w:themeColor="text1"/>
        </w:rPr>
        <w:t xml:space="preserve"> - CNPJ 44.734.671/0001-51 – </w:t>
      </w:r>
      <w:r>
        <w:rPr>
          <w:rFonts w:ascii="Times New Roman" w:hAnsi="Times New Roman" w:cs="Times New Roman"/>
          <w:b/>
          <w:bCs/>
          <w:color w:val="000000" w:themeColor="text1"/>
        </w:rPr>
        <w:t>DIMEVA DISTRIBUIDORA DE MEDICAMENTOS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76.386.283/0001-13 - </w:t>
      </w:r>
      <w:r>
        <w:rPr>
          <w:rFonts w:ascii="Times New Roman" w:hAnsi="Times New Roman" w:cs="Times New Roman"/>
          <w:b/>
          <w:bCs/>
          <w:color w:val="000000" w:themeColor="text1"/>
        </w:rPr>
        <w:t>CONQUISTA DISTRIBUIDORA DE MEDICAMENTOS E PRODUTOS HOSPITALARES EIRELI</w:t>
      </w:r>
      <w:r>
        <w:rPr>
          <w:rFonts w:ascii="Times New Roman" w:hAnsi="Times New Roman" w:cs="Times New Roman"/>
          <w:bCs/>
          <w:color w:val="000000" w:themeColor="text1"/>
        </w:rPr>
        <w:t xml:space="preserve"> CNPJ 12.418.191/0001-95 -  </w:t>
      </w:r>
      <w:r>
        <w:rPr>
          <w:rFonts w:ascii="Times New Roman" w:hAnsi="Times New Roman" w:cs="Times New Roman"/>
          <w:b/>
          <w:bCs/>
          <w:color w:val="000000" w:themeColor="text1"/>
        </w:rPr>
        <w:t>LICIMED DISTRIBUIDORA DE MEDICAMENTOS, CORRELATOS E PRODUTOS MEDICOS E HOSPITALARES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04.071.245/0001-60 -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MEDILAR IMP. DISTR. DE PRODUTOS MED. HOSP. S/A - </w:t>
      </w:r>
      <w:r>
        <w:rPr>
          <w:rFonts w:ascii="Times New Roman" w:hAnsi="Times New Roman" w:cs="Times New Roman"/>
          <w:bCs/>
          <w:color w:val="000000" w:themeColor="text1"/>
        </w:rPr>
        <w:t xml:space="preserve">CNPJ 07.752.236/0001-23 - </w:t>
      </w:r>
      <w:r>
        <w:rPr>
          <w:rFonts w:ascii="Times New Roman" w:hAnsi="Times New Roman" w:cs="Times New Roman"/>
          <w:b/>
          <w:bCs/>
          <w:color w:val="000000" w:themeColor="text1"/>
        </w:rPr>
        <w:t>PROMEDI DISTRIBUIDORA DE PRODUTOS HOSPITALARES LTDA -</w:t>
      </w:r>
      <w:r>
        <w:rPr>
          <w:rFonts w:ascii="Times New Roman" w:hAnsi="Times New Roman" w:cs="Times New Roman"/>
          <w:bCs/>
          <w:color w:val="000000" w:themeColor="text1"/>
        </w:rPr>
        <w:t xml:space="preserve"> CNPJ 27.806.274/0001-29 – </w:t>
      </w:r>
      <w:r>
        <w:rPr>
          <w:rFonts w:ascii="Times New Roman" w:hAnsi="Times New Roman" w:cs="Times New Roman"/>
          <w:b/>
          <w:bCs/>
          <w:color w:val="000000" w:themeColor="text1"/>
        </w:rPr>
        <w:t>S &amp; R DISTRIBUIDORA LTDA</w:t>
      </w:r>
      <w:r>
        <w:rPr>
          <w:rFonts w:ascii="Times New Roman" w:hAnsi="Times New Roman" w:cs="Times New Roman"/>
          <w:bCs/>
          <w:color w:val="000000" w:themeColor="text1"/>
        </w:rPr>
        <w:t xml:space="preserve"> – CNPJ 04.889.315/0001-92 -  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TOP NORTE COMERCIO DE MATERIAL MEDICO HOSPITALAR LTDA </w:t>
      </w:r>
      <w:r>
        <w:rPr>
          <w:rFonts w:ascii="Times New Roman" w:hAnsi="Times New Roman" w:cs="Times New Roman"/>
          <w:bCs/>
          <w:color w:val="000000" w:themeColor="text1"/>
        </w:rPr>
        <w:t>CNPJ 22.862.531/0001-26.</w:t>
      </w:r>
      <w:r>
        <w:rPr>
          <w:rFonts w:ascii="Times New Roman" w:hAnsi="Times New Roman" w:cs="Times New Roman"/>
          <w:bCs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Áurea, 19 de julho de 2022.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Antônio Jorge </w:t>
      </w:r>
      <w:proofErr w:type="spellStart"/>
      <w:r>
        <w:rPr>
          <w:rFonts w:ascii="Times New Roman" w:hAnsi="Times New Roman" w:cs="Times New Roman"/>
          <w:b/>
          <w:color w:val="000000"/>
        </w:rPr>
        <w:t>Slussarek</w:t>
      </w:r>
      <w:proofErr w:type="spellEnd"/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Prefeito Municipal</w:t>
      </w:r>
    </w:p>
    <w:p w:rsidR="00A42946" w:rsidRDefault="00A42946" w:rsidP="00A42946">
      <w:pPr>
        <w:rPr>
          <w:b/>
          <w:sz w:val="28"/>
          <w:szCs w:val="28"/>
        </w:rPr>
      </w:pPr>
    </w:p>
    <w:p w:rsidR="002751D6" w:rsidRDefault="00A42946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46"/>
    <w:rsid w:val="0007378A"/>
    <w:rsid w:val="00A42946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A69F8-4E68-4769-A3A5-CFCBCC78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946"/>
    <w:pPr>
      <w:spacing w:line="256" w:lineRule="auto"/>
    </w:pPr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2022-07-19T19:31:00Z</dcterms:created>
  <dcterms:modified xsi:type="dcterms:W3CDTF">2022-07-19T19:32:00Z</dcterms:modified>
</cp:coreProperties>
</file>