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0A8" w:rsidRPr="00D96BDE" w:rsidRDefault="00EA4CCF">
      <w:pPr>
        <w:spacing w:line="240" w:lineRule="auto"/>
        <w:ind w:left="0" w:firstLine="0"/>
        <w:jc w:val="center"/>
        <w:rPr>
          <w:color w:val="000000" w:themeColor="text1"/>
        </w:rPr>
      </w:pPr>
      <w:r w:rsidRPr="00D96BDE">
        <w:rPr>
          <w:b/>
          <w:color w:val="000000" w:themeColor="text1"/>
        </w:rPr>
        <w:t xml:space="preserve"> </w:t>
      </w:r>
    </w:p>
    <w:p w:rsidR="00C550A8" w:rsidRPr="00D96BDE" w:rsidRDefault="00EA4CCF">
      <w:pPr>
        <w:spacing w:after="82" w:line="240" w:lineRule="auto"/>
        <w:ind w:left="1980" w:firstLine="0"/>
        <w:jc w:val="left"/>
        <w:rPr>
          <w:color w:val="000000" w:themeColor="text1"/>
        </w:rPr>
      </w:pPr>
      <w:r w:rsidRPr="00D96BDE">
        <w:rPr>
          <w:b/>
          <w:color w:val="000000" w:themeColor="text1"/>
        </w:rPr>
        <w:t xml:space="preserve"> </w:t>
      </w:r>
    </w:p>
    <w:p w:rsidR="00C550A8" w:rsidRPr="00D96BDE" w:rsidRDefault="00EA4CCF">
      <w:pPr>
        <w:spacing w:line="240" w:lineRule="auto"/>
        <w:ind w:left="1980" w:firstLine="0"/>
        <w:jc w:val="left"/>
        <w:rPr>
          <w:color w:val="000000" w:themeColor="text1"/>
        </w:rPr>
      </w:pPr>
      <w:r w:rsidRPr="00D96BDE">
        <w:rPr>
          <w:b/>
          <w:color w:val="000000" w:themeColor="text1"/>
        </w:rPr>
        <w:t xml:space="preserve"> </w:t>
      </w:r>
    </w:p>
    <w:p w:rsidR="00C550A8" w:rsidRPr="00D96BDE" w:rsidRDefault="00EA4CCF">
      <w:pPr>
        <w:spacing w:after="82" w:line="240" w:lineRule="auto"/>
        <w:ind w:left="1980" w:firstLine="0"/>
        <w:jc w:val="left"/>
        <w:rPr>
          <w:color w:val="000000" w:themeColor="text1"/>
        </w:rPr>
      </w:pPr>
      <w:r w:rsidRPr="00D96BDE">
        <w:rPr>
          <w:b/>
          <w:color w:val="000000" w:themeColor="text1"/>
        </w:rPr>
        <w:t xml:space="preserve"> </w:t>
      </w:r>
    </w:p>
    <w:p w:rsidR="00C550A8" w:rsidRPr="00D96BDE" w:rsidRDefault="00EA4CCF">
      <w:pPr>
        <w:spacing w:line="240" w:lineRule="auto"/>
        <w:ind w:left="1980" w:firstLine="0"/>
        <w:jc w:val="left"/>
        <w:rPr>
          <w:color w:val="000000" w:themeColor="text1"/>
        </w:rPr>
      </w:pPr>
      <w:r w:rsidRPr="00D96BDE">
        <w:rPr>
          <w:b/>
          <w:color w:val="000000" w:themeColor="text1"/>
        </w:rPr>
        <w:t xml:space="preserve"> </w:t>
      </w:r>
    </w:p>
    <w:p w:rsidR="006B45F0" w:rsidRPr="008B31E5" w:rsidRDefault="006B45F0" w:rsidP="008B31E5">
      <w:pPr>
        <w:spacing w:line="240" w:lineRule="auto"/>
        <w:ind w:left="0" w:firstLine="0"/>
        <w:jc w:val="left"/>
        <w:rPr>
          <w:color w:val="000000" w:themeColor="text1"/>
        </w:rPr>
      </w:pPr>
    </w:p>
    <w:p w:rsidR="006B45F0" w:rsidRDefault="006B45F0">
      <w:pPr>
        <w:spacing w:after="90" w:line="240" w:lineRule="auto"/>
        <w:ind w:left="10" w:right="-15"/>
        <w:jc w:val="center"/>
        <w:rPr>
          <w:b/>
          <w:color w:val="000000" w:themeColor="text1"/>
          <w:sz w:val="28"/>
        </w:rPr>
      </w:pPr>
    </w:p>
    <w:p w:rsidR="006B45F0" w:rsidRDefault="006B45F0">
      <w:pPr>
        <w:spacing w:after="90" w:line="240" w:lineRule="auto"/>
        <w:ind w:left="10" w:right="-15"/>
        <w:jc w:val="center"/>
        <w:rPr>
          <w:b/>
          <w:color w:val="000000" w:themeColor="text1"/>
          <w:sz w:val="28"/>
        </w:rPr>
      </w:pPr>
    </w:p>
    <w:p w:rsidR="00C550A8" w:rsidRPr="00D96BDE" w:rsidRDefault="00EA4CCF">
      <w:pPr>
        <w:spacing w:after="90" w:line="240" w:lineRule="auto"/>
        <w:ind w:left="10" w:right="-15"/>
        <w:jc w:val="center"/>
        <w:rPr>
          <w:color w:val="000000" w:themeColor="text1"/>
        </w:rPr>
      </w:pPr>
      <w:bookmarkStart w:id="0" w:name="_GoBack"/>
      <w:bookmarkEnd w:id="0"/>
      <w:r w:rsidRPr="00D96BDE">
        <w:rPr>
          <w:b/>
          <w:color w:val="000000" w:themeColor="text1"/>
          <w:sz w:val="28"/>
        </w:rPr>
        <w:t xml:space="preserve">PROCESSO Nº </w:t>
      </w:r>
      <w:r w:rsidR="00D877BE">
        <w:rPr>
          <w:b/>
          <w:color w:val="000000" w:themeColor="text1"/>
          <w:sz w:val="28"/>
        </w:rPr>
        <w:t>027</w:t>
      </w:r>
      <w:r w:rsidRPr="00D96BDE">
        <w:rPr>
          <w:b/>
          <w:color w:val="000000" w:themeColor="text1"/>
          <w:sz w:val="28"/>
        </w:rPr>
        <w:t>/202</w:t>
      </w:r>
      <w:r w:rsidR="00E65CF5" w:rsidRPr="00D96BDE">
        <w:rPr>
          <w:b/>
          <w:color w:val="000000" w:themeColor="text1"/>
          <w:sz w:val="28"/>
        </w:rPr>
        <w:t>1</w:t>
      </w:r>
      <w:r w:rsidRPr="00D96BDE">
        <w:rPr>
          <w:b/>
          <w:color w:val="000000" w:themeColor="text1"/>
          <w:sz w:val="28"/>
        </w:rPr>
        <w:t xml:space="preserve"> </w:t>
      </w:r>
    </w:p>
    <w:p w:rsidR="00C550A8" w:rsidRPr="00D96BDE" w:rsidRDefault="00EA4CCF">
      <w:pPr>
        <w:spacing w:after="90" w:line="240" w:lineRule="auto"/>
        <w:ind w:left="10" w:right="-15"/>
        <w:jc w:val="center"/>
        <w:rPr>
          <w:color w:val="000000" w:themeColor="text1"/>
        </w:rPr>
      </w:pPr>
      <w:r w:rsidRPr="00D96BDE">
        <w:rPr>
          <w:b/>
          <w:color w:val="000000" w:themeColor="text1"/>
          <w:sz w:val="28"/>
        </w:rPr>
        <w:t>PREGÃO ELETRÔNICO Nº 00</w:t>
      </w:r>
      <w:r w:rsidR="00183229">
        <w:rPr>
          <w:b/>
          <w:color w:val="000000" w:themeColor="text1"/>
          <w:sz w:val="28"/>
        </w:rPr>
        <w:t>2</w:t>
      </w:r>
      <w:r w:rsidRPr="00D96BDE">
        <w:rPr>
          <w:b/>
          <w:color w:val="000000" w:themeColor="text1"/>
          <w:sz w:val="28"/>
        </w:rPr>
        <w:t>/202</w:t>
      </w:r>
      <w:r w:rsidR="00E65CF5" w:rsidRPr="00D96BDE">
        <w:rPr>
          <w:b/>
          <w:color w:val="000000" w:themeColor="text1"/>
          <w:sz w:val="28"/>
        </w:rPr>
        <w:t>1</w:t>
      </w:r>
      <w:r w:rsidRPr="00D96BDE">
        <w:rPr>
          <w:b/>
          <w:color w:val="000000" w:themeColor="text1"/>
          <w:sz w:val="28"/>
        </w:rPr>
        <w:t xml:space="preserve"> </w:t>
      </w:r>
    </w:p>
    <w:p w:rsidR="00C550A8" w:rsidRPr="00D96BDE" w:rsidRDefault="00EA4CCF">
      <w:pPr>
        <w:spacing w:after="96" w:line="240" w:lineRule="auto"/>
        <w:ind w:left="0" w:firstLine="0"/>
        <w:jc w:val="center"/>
        <w:rPr>
          <w:color w:val="000000" w:themeColor="text1"/>
        </w:rPr>
      </w:pPr>
      <w:r w:rsidRPr="00D96BDE">
        <w:rPr>
          <w:b/>
          <w:color w:val="000000" w:themeColor="text1"/>
          <w:sz w:val="28"/>
        </w:rPr>
        <w:t xml:space="preserve"> </w:t>
      </w:r>
    </w:p>
    <w:p w:rsidR="00C550A8" w:rsidRPr="00D96BDE" w:rsidRDefault="00355087">
      <w:pPr>
        <w:spacing w:line="240" w:lineRule="auto"/>
        <w:ind w:left="3551"/>
        <w:rPr>
          <w:color w:val="000000" w:themeColor="text1"/>
        </w:rPr>
      </w:pPr>
      <w:r w:rsidRPr="00D96BDE">
        <w:rPr>
          <w:b/>
          <w:color w:val="000000" w:themeColor="text1"/>
        </w:rPr>
        <w:t xml:space="preserve">AQUISIÇÃO DE </w:t>
      </w:r>
      <w:r w:rsidR="00472131">
        <w:rPr>
          <w:b/>
          <w:color w:val="000000" w:themeColor="text1"/>
        </w:rPr>
        <w:t xml:space="preserve">UM GERADOR </w:t>
      </w:r>
      <w:r w:rsidRPr="00D96BDE">
        <w:rPr>
          <w:b/>
          <w:color w:val="000000" w:themeColor="text1"/>
        </w:rPr>
        <w:t>COM ALOCAÇÃO DE RECURSOS FEDERAIS.</w:t>
      </w:r>
    </w:p>
    <w:p w:rsidR="00C550A8" w:rsidRPr="00D96BDE" w:rsidRDefault="00EA4CCF">
      <w:pPr>
        <w:spacing w:line="240" w:lineRule="auto"/>
        <w:ind w:left="3541" w:firstLine="0"/>
        <w:jc w:val="left"/>
        <w:rPr>
          <w:color w:val="000000" w:themeColor="text1"/>
        </w:rPr>
      </w:pPr>
      <w:r w:rsidRPr="00D96BDE">
        <w:rPr>
          <w:b/>
          <w:color w:val="000000" w:themeColor="text1"/>
        </w:rPr>
        <w:t xml:space="preserve"> </w:t>
      </w:r>
    </w:p>
    <w:p w:rsidR="00C550A8" w:rsidRPr="00D96BDE" w:rsidRDefault="00EA4CCF">
      <w:pPr>
        <w:spacing w:line="240" w:lineRule="auto"/>
        <w:ind w:left="3541" w:firstLine="0"/>
        <w:jc w:val="left"/>
        <w:rPr>
          <w:color w:val="000000" w:themeColor="text1"/>
        </w:rPr>
      </w:pPr>
      <w:r w:rsidRPr="00D96BDE">
        <w:rPr>
          <w:b/>
          <w:color w:val="000000" w:themeColor="text1"/>
        </w:rPr>
        <w:t xml:space="preserve">  </w:t>
      </w:r>
    </w:p>
    <w:p w:rsidR="00C550A8" w:rsidRPr="00D96BDE" w:rsidRDefault="00EA4CCF">
      <w:pPr>
        <w:numPr>
          <w:ilvl w:val="0"/>
          <w:numId w:val="1"/>
        </w:numPr>
        <w:spacing w:line="240" w:lineRule="auto"/>
        <w:ind w:hanging="242"/>
        <w:rPr>
          <w:color w:val="000000" w:themeColor="text1"/>
        </w:rPr>
      </w:pPr>
      <w:r w:rsidRPr="00D96BDE">
        <w:rPr>
          <w:b/>
          <w:color w:val="000000" w:themeColor="text1"/>
        </w:rPr>
        <w:t xml:space="preserve">DISPOSIÇÕES GERAIS </w:t>
      </w:r>
    </w:p>
    <w:p w:rsidR="00C550A8" w:rsidRPr="00D96BDE" w:rsidRDefault="00EA4CCF">
      <w:pPr>
        <w:numPr>
          <w:ilvl w:val="1"/>
          <w:numId w:val="1"/>
        </w:numPr>
        <w:ind w:hanging="432"/>
        <w:rPr>
          <w:color w:val="000000" w:themeColor="text1"/>
        </w:rPr>
      </w:pPr>
      <w:r w:rsidRPr="00D96BDE">
        <w:rPr>
          <w:b/>
          <w:color w:val="000000" w:themeColor="text1"/>
        </w:rPr>
        <w:t xml:space="preserve">O MUNICIPIO DE </w:t>
      </w:r>
      <w:r w:rsidR="00472131">
        <w:rPr>
          <w:b/>
          <w:color w:val="000000" w:themeColor="text1"/>
        </w:rPr>
        <w:t>ÁUREA-RS</w:t>
      </w:r>
      <w:r w:rsidRPr="00D96BDE">
        <w:rPr>
          <w:color w:val="000000" w:themeColor="text1"/>
        </w:rPr>
        <w:t xml:space="preserve">, torna público aos interessados que, de acordo com a Lei Federal nº 8.666, de 21 de junho de 1.993 e suas alterações, Lei Federal nº 10.520, de 17 de julho de 2002, que institui a modalidade Pregão e Decreto Municipal nº 1.201, de 29 de maio de 2020, encontra-se aberta a licitação sob a modalidade de </w:t>
      </w:r>
      <w:r w:rsidRPr="00D96BDE">
        <w:rPr>
          <w:b/>
          <w:color w:val="000000" w:themeColor="text1"/>
        </w:rPr>
        <w:t>PREGÃO ELETRÔNICO</w:t>
      </w:r>
      <w:r w:rsidRPr="00D96BDE">
        <w:rPr>
          <w:color w:val="000000" w:themeColor="text1"/>
        </w:rPr>
        <w:t xml:space="preserve">, tipo </w:t>
      </w:r>
      <w:r w:rsidRPr="00D96BDE">
        <w:rPr>
          <w:b/>
          <w:color w:val="000000" w:themeColor="text1"/>
        </w:rPr>
        <w:t>MENOR PREÇO</w:t>
      </w:r>
      <w:r w:rsidRPr="00D96BDE">
        <w:rPr>
          <w:color w:val="000000" w:themeColor="text1"/>
        </w:rPr>
        <w:t xml:space="preserve">, que estará recebendo propostas e documentação para a aquisição do equipamento abaixo descrito, a ser realizada em </w:t>
      </w:r>
      <w:r w:rsidR="00131A06" w:rsidRPr="00641CAC">
        <w:rPr>
          <w:b/>
          <w:color w:val="000000" w:themeColor="text1"/>
        </w:rPr>
        <w:t>2</w:t>
      </w:r>
      <w:r w:rsidR="00183229" w:rsidRPr="00641CAC">
        <w:rPr>
          <w:b/>
          <w:color w:val="000000" w:themeColor="text1"/>
        </w:rPr>
        <w:t>9</w:t>
      </w:r>
      <w:r w:rsidRPr="00641CAC">
        <w:rPr>
          <w:b/>
          <w:color w:val="000000" w:themeColor="text1"/>
        </w:rPr>
        <w:t xml:space="preserve"> </w:t>
      </w:r>
      <w:r w:rsidRPr="00E17BF2">
        <w:rPr>
          <w:b/>
          <w:color w:val="auto"/>
        </w:rPr>
        <w:t xml:space="preserve">de </w:t>
      </w:r>
      <w:r w:rsidR="00472131" w:rsidRPr="00E17BF2">
        <w:rPr>
          <w:b/>
          <w:color w:val="auto"/>
        </w:rPr>
        <w:t>abril</w:t>
      </w:r>
      <w:r w:rsidRPr="00E17BF2">
        <w:rPr>
          <w:b/>
          <w:color w:val="auto"/>
        </w:rPr>
        <w:t xml:space="preserve"> de </w:t>
      </w:r>
      <w:r w:rsidR="00E65CF5" w:rsidRPr="00E17BF2">
        <w:rPr>
          <w:b/>
          <w:color w:val="auto"/>
        </w:rPr>
        <w:t>2021</w:t>
      </w:r>
      <w:r w:rsidRPr="00E17BF2">
        <w:rPr>
          <w:b/>
          <w:color w:val="auto"/>
        </w:rPr>
        <w:t xml:space="preserve">, às </w:t>
      </w:r>
      <w:r w:rsidR="00E17BF2" w:rsidRPr="00E17BF2">
        <w:rPr>
          <w:b/>
          <w:color w:val="auto"/>
        </w:rPr>
        <w:t>1</w:t>
      </w:r>
      <w:r w:rsidR="00472131" w:rsidRPr="00E17BF2">
        <w:rPr>
          <w:b/>
          <w:color w:val="auto"/>
        </w:rPr>
        <w:t>0</w:t>
      </w:r>
      <w:r w:rsidRPr="00E17BF2">
        <w:rPr>
          <w:b/>
          <w:color w:val="auto"/>
        </w:rPr>
        <w:t xml:space="preserve"> horas</w:t>
      </w:r>
      <w:r w:rsidRPr="00D96BDE">
        <w:rPr>
          <w:color w:val="000000" w:themeColor="text1"/>
        </w:rPr>
        <w:t xml:space="preserve">, em sessão pública no site </w:t>
      </w:r>
      <w:hyperlink r:id="rId9">
        <w:r w:rsidRPr="00D96BDE">
          <w:rPr>
            <w:color w:val="000000" w:themeColor="text1"/>
            <w:u w:val="single" w:color="000000"/>
          </w:rPr>
          <w:t>www.portaldecompraspublicas.com.br</w:t>
        </w:r>
      </w:hyperlink>
      <w:hyperlink r:id="rId10">
        <w:proofErr w:type="gramStart"/>
        <w:r w:rsidRPr="00D96BDE">
          <w:rPr>
            <w:color w:val="000000" w:themeColor="text1"/>
          </w:rPr>
          <w:t>,</w:t>
        </w:r>
        <w:proofErr w:type="gramEnd"/>
      </w:hyperlink>
      <w:r w:rsidRPr="00D96BDE">
        <w:rPr>
          <w:color w:val="000000" w:themeColor="text1"/>
        </w:rPr>
        <w:t xml:space="preserve"> através de Pregoeiro nomeado pela Portaria nº 0</w:t>
      </w:r>
      <w:r w:rsidR="00472131">
        <w:rPr>
          <w:color w:val="000000" w:themeColor="text1"/>
        </w:rPr>
        <w:t>14</w:t>
      </w:r>
      <w:r w:rsidRPr="00D96BDE">
        <w:rPr>
          <w:color w:val="000000" w:themeColor="text1"/>
        </w:rPr>
        <w:t>/202</w:t>
      </w:r>
      <w:r w:rsidR="00472131">
        <w:rPr>
          <w:color w:val="000000" w:themeColor="text1"/>
        </w:rPr>
        <w:t>1</w:t>
      </w:r>
      <w:r w:rsidR="00E65CF5" w:rsidRPr="00D96BDE">
        <w:rPr>
          <w:color w:val="000000" w:themeColor="text1"/>
        </w:rPr>
        <w:t xml:space="preserve"> ou alteração posterior</w:t>
      </w:r>
      <w:r w:rsidRPr="00D96BDE">
        <w:rPr>
          <w:color w:val="000000" w:themeColor="text1"/>
        </w:rPr>
        <w:t xml:space="preserve">. Esta licitação se processa nos termos da Lei Federal nº 10.520, de 17-07-2002, e do Decreto Municipal nº 1.201/2020, com aplicação subsidiária da Lei Federal nº 8.666/93.   </w:t>
      </w:r>
    </w:p>
    <w:p w:rsidR="00C550A8" w:rsidRPr="00D96BDE" w:rsidRDefault="00EA4CCF">
      <w:pPr>
        <w:spacing w:after="82" w:line="240" w:lineRule="auto"/>
        <w:ind w:left="0" w:firstLine="0"/>
        <w:jc w:val="left"/>
        <w:rPr>
          <w:color w:val="000000" w:themeColor="text1"/>
        </w:rPr>
      </w:pPr>
      <w:r w:rsidRPr="00D96BDE">
        <w:rPr>
          <w:b/>
          <w:color w:val="000000" w:themeColor="text1"/>
        </w:rPr>
        <w:t xml:space="preserve"> </w:t>
      </w:r>
    </w:p>
    <w:p w:rsidR="00C550A8" w:rsidRPr="00D96BDE" w:rsidRDefault="00EA4CCF">
      <w:pPr>
        <w:numPr>
          <w:ilvl w:val="0"/>
          <w:numId w:val="1"/>
        </w:numPr>
        <w:spacing w:line="240" w:lineRule="auto"/>
        <w:ind w:hanging="242"/>
        <w:rPr>
          <w:color w:val="000000" w:themeColor="text1"/>
        </w:rPr>
      </w:pPr>
      <w:r w:rsidRPr="00D96BDE">
        <w:rPr>
          <w:b/>
          <w:color w:val="000000" w:themeColor="text1"/>
        </w:rPr>
        <w:t xml:space="preserve">OBJETO </w:t>
      </w:r>
    </w:p>
    <w:p w:rsidR="00C550A8" w:rsidRPr="00D96BDE" w:rsidRDefault="00E65CF5">
      <w:pPr>
        <w:spacing w:line="240" w:lineRule="auto"/>
        <w:rPr>
          <w:color w:val="000000" w:themeColor="text1"/>
        </w:rPr>
      </w:pPr>
      <w:r w:rsidRPr="00D96BDE">
        <w:rPr>
          <w:b/>
          <w:color w:val="000000" w:themeColor="text1"/>
        </w:rPr>
        <w:t xml:space="preserve">AQUISIÇÃO DE </w:t>
      </w:r>
      <w:r w:rsidR="00472131">
        <w:rPr>
          <w:b/>
          <w:color w:val="000000" w:themeColor="text1"/>
        </w:rPr>
        <w:t>UM GERADOR</w:t>
      </w:r>
      <w:r w:rsidRPr="00D96BDE">
        <w:rPr>
          <w:b/>
          <w:color w:val="000000" w:themeColor="text1"/>
        </w:rPr>
        <w:t xml:space="preserve"> NOVO COM ALOCAÇÃO DE RECURSOS FEDERAIS, CONFORME DESCRIÇÃO DETALHADA NO TERMO DE REFERÊNCIA (ANEXO I). </w:t>
      </w:r>
    </w:p>
    <w:p w:rsidR="00C550A8" w:rsidRPr="00D96BDE" w:rsidRDefault="00EA4CCF">
      <w:pPr>
        <w:spacing w:line="240" w:lineRule="auto"/>
        <w:ind w:left="0" w:firstLine="0"/>
        <w:jc w:val="left"/>
        <w:rPr>
          <w:color w:val="000000" w:themeColor="text1"/>
        </w:rPr>
      </w:pPr>
      <w:r w:rsidRPr="00D96BDE">
        <w:rPr>
          <w:b/>
          <w:color w:val="000000" w:themeColor="text1"/>
        </w:rPr>
        <w:t xml:space="preserve"> </w:t>
      </w:r>
    </w:p>
    <w:p w:rsidR="00C550A8" w:rsidRPr="00D96BDE" w:rsidRDefault="00EA4CCF">
      <w:pPr>
        <w:numPr>
          <w:ilvl w:val="1"/>
          <w:numId w:val="1"/>
        </w:numPr>
        <w:spacing w:line="240" w:lineRule="auto"/>
        <w:ind w:hanging="432"/>
        <w:rPr>
          <w:color w:val="000000" w:themeColor="text1"/>
        </w:rPr>
      </w:pPr>
      <w:r w:rsidRPr="00D96BDE">
        <w:rPr>
          <w:b/>
          <w:color w:val="000000" w:themeColor="text1"/>
        </w:rPr>
        <w:t xml:space="preserve">DOS ANEXOS </w:t>
      </w:r>
    </w:p>
    <w:p w:rsidR="00C550A8" w:rsidRPr="00D96BDE" w:rsidRDefault="00EA4CCF">
      <w:pPr>
        <w:numPr>
          <w:ilvl w:val="2"/>
          <w:numId w:val="1"/>
        </w:numPr>
        <w:ind w:hanging="628"/>
        <w:rPr>
          <w:color w:val="000000" w:themeColor="text1"/>
        </w:rPr>
      </w:pPr>
      <w:r w:rsidRPr="00D96BDE">
        <w:rPr>
          <w:color w:val="000000" w:themeColor="text1"/>
        </w:rPr>
        <w:t xml:space="preserve">Integram este edital </w:t>
      </w:r>
    </w:p>
    <w:p w:rsidR="00C550A8" w:rsidRPr="00D96BDE" w:rsidRDefault="00EA4CCF">
      <w:pPr>
        <w:spacing w:line="240" w:lineRule="auto"/>
        <w:rPr>
          <w:color w:val="000000" w:themeColor="text1"/>
        </w:rPr>
      </w:pPr>
      <w:r w:rsidRPr="00D96BDE">
        <w:rPr>
          <w:b/>
          <w:color w:val="000000" w:themeColor="text1"/>
        </w:rPr>
        <w:t xml:space="preserve">Anexo I – Termo de Referência; </w:t>
      </w:r>
    </w:p>
    <w:p w:rsidR="00C550A8" w:rsidRPr="00D96BDE" w:rsidRDefault="00EA4CCF">
      <w:pPr>
        <w:spacing w:line="240" w:lineRule="auto"/>
        <w:rPr>
          <w:color w:val="000000" w:themeColor="text1"/>
        </w:rPr>
      </w:pPr>
      <w:r w:rsidRPr="00D96BDE">
        <w:rPr>
          <w:b/>
          <w:color w:val="000000" w:themeColor="text1"/>
        </w:rPr>
        <w:t xml:space="preserve">Anexo II – Minuta de Contrato; </w:t>
      </w:r>
    </w:p>
    <w:p w:rsidR="00C550A8" w:rsidRPr="00D96BDE" w:rsidRDefault="00EA4CCF">
      <w:pPr>
        <w:spacing w:line="240" w:lineRule="auto"/>
        <w:rPr>
          <w:color w:val="000000" w:themeColor="text1"/>
        </w:rPr>
      </w:pPr>
      <w:r w:rsidRPr="00D96BDE">
        <w:rPr>
          <w:b/>
          <w:color w:val="000000" w:themeColor="text1"/>
        </w:rPr>
        <w:t xml:space="preserve">Anexo III – Modelo de Proposta de Preços; </w:t>
      </w:r>
    </w:p>
    <w:p w:rsidR="00C550A8" w:rsidRPr="00D96BDE" w:rsidRDefault="00EA4CCF">
      <w:pPr>
        <w:spacing w:line="240" w:lineRule="auto"/>
        <w:rPr>
          <w:color w:val="000000" w:themeColor="text1"/>
        </w:rPr>
      </w:pPr>
      <w:r w:rsidRPr="00D96BDE">
        <w:rPr>
          <w:b/>
          <w:color w:val="000000" w:themeColor="text1"/>
        </w:rPr>
        <w:t xml:space="preserve">Anexo IV – Modelo de declaração de que não há superveniência de fato impeditiva para habilitação; </w:t>
      </w:r>
    </w:p>
    <w:p w:rsidR="00C550A8" w:rsidRPr="00D96BDE" w:rsidRDefault="00EA4CCF">
      <w:pPr>
        <w:spacing w:after="0" w:line="240" w:lineRule="auto"/>
        <w:rPr>
          <w:color w:val="000000" w:themeColor="text1"/>
        </w:rPr>
      </w:pPr>
      <w:r w:rsidRPr="00D96BDE">
        <w:rPr>
          <w:b/>
          <w:color w:val="000000" w:themeColor="text1"/>
        </w:rPr>
        <w:t xml:space="preserve">Anexo V – Modelo de declaração de que não emprega mão-de-obra infantil; </w:t>
      </w:r>
    </w:p>
    <w:p w:rsidR="00C550A8" w:rsidRPr="00D96BDE" w:rsidRDefault="00EA4CCF">
      <w:pPr>
        <w:spacing w:line="240" w:lineRule="auto"/>
        <w:rPr>
          <w:color w:val="000000" w:themeColor="text1"/>
        </w:rPr>
      </w:pPr>
      <w:proofErr w:type="gramStart"/>
      <w:r w:rsidRPr="00D96BDE">
        <w:rPr>
          <w:b/>
          <w:color w:val="000000" w:themeColor="text1"/>
        </w:rPr>
        <w:t>Anexo VI</w:t>
      </w:r>
      <w:proofErr w:type="gramEnd"/>
      <w:r w:rsidRPr="00D96BDE">
        <w:rPr>
          <w:b/>
          <w:color w:val="000000" w:themeColor="text1"/>
        </w:rPr>
        <w:t xml:space="preserve"> – Modelo de declaração de Habilitação e de Veracidade; </w:t>
      </w:r>
    </w:p>
    <w:p w:rsidR="00C550A8" w:rsidRPr="00D96BDE" w:rsidRDefault="00EA4CCF">
      <w:pPr>
        <w:spacing w:line="240" w:lineRule="auto"/>
        <w:rPr>
          <w:color w:val="000000" w:themeColor="text1"/>
        </w:rPr>
      </w:pPr>
      <w:r w:rsidRPr="00D96BDE">
        <w:rPr>
          <w:b/>
          <w:color w:val="000000" w:themeColor="text1"/>
        </w:rPr>
        <w:lastRenderedPageBreak/>
        <w:t xml:space="preserve">Anexo VII – Modelo de declaração que não emprega </w:t>
      </w:r>
      <w:proofErr w:type="gramStart"/>
      <w:r w:rsidRPr="00D96BDE">
        <w:rPr>
          <w:b/>
          <w:color w:val="000000" w:themeColor="text1"/>
        </w:rPr>
        <w:t>servidor(</w:t>
      </w:r>
      <w:proofErr w:type="gramEnd"/>
      <w:r w:rsidRPr="00D96BDE">
        <w:rPr>
          <w:b/>
          <w:color w:val="000000" w:themeColor="text1"/>
        </w:rPr>
        <w:t>es) público(s) no quadro societário da empresa.</w:t>
      </w:r>
      <w:r w:rsidRPr="00D96BDE">
        <w:rPr>
          <w:color w:val="000000" w:themeColor="text1"/>
        </w:rPr>
        <w:t xml:space="preserve"> </w:t>
      </w:r>
    </w:p>
    <w:p w:rsidR="00C550A8" w:rsidRPr="00D96BDE" w:rsidRDefault="00EA4CCF">
      <w:pPr>
        <w:spacing w:after="82" w:line="240" w:lineRule="auto"/>
        <w:ind w:left="0" w:firstLine="0"/>
        <w:jc w:val="left"/>
        <w:rPr>
          <w:color w:val="000000" w:themeColor="text1"/>
        </w:rPr>
      </w:pPr>
      <w:r w:rsidRPr="00D96BDE">
        <w:rPr>
          <w:b/>
          <w:color w:val="000000" w:themeColor="text1"/>
        </w:rPr>
        <w:t xml:space="preserve"> </w:t>
      </w:r>
    </w:p>
    <w:p w:rsidR="00C550A8" w:rsidRPr="00D96BDE" w:rsidRDefault="00EA4CCF">
      <w:pPr>
        <w:numPr>
          <w:ilvl w:val="0"/>
          <w:numId w:val="1"/>
        </w:numPr>
        <w:spacing w:line="240" w:lineRule="auto"/>
        <w:ind w:hanging="242"/>
        <w:rPr>
          <w:color w:val="000000" w:themeColor="text1"/>
        </w:rPr>
      </w:pPr>
      <w:r w:rsidRPr="00D96BDE">
        <w:rPr>
          <w:b/>
          <w:color w:val="000000" w:themeColor="text1"/>
        </w:rPr>
        <w:t xml:space="preserve">DO LOCAL, DATA E HORA DO </w:t>
      </w:r>
      <w:proofErr w:type="gramStart"/>
      <w:r w:rsidRPr="00D96BDE">
        <w:rPr>
          <w:b/>
          <w:color w:val="000000" w:themeColor="text1"/>
        </w:rPr>
        <w:t>CERTAME</w:t>
      </w:r>
      <w:proofErr w:type="gramEnd"/>
      <w:r w:rsidRPr="00D96BDE">
        <w:rPr>
          <w:b/>
          <w:color w:val="000000" w:themeColor="text1"/>
        </w:rPr>
        <w:t xml:space="preserve"> </w:t>
      </w:r>
    </w:p>
    <w:p w:rsidR="00C550A8" w:rsidRPr="00D96BDE" w:rsidRDefault="00EA4CCF" w:rsidP="00E65CF5">
      <w:pPr>
        <w:numPr>
          <w:ilvl w:val="1"/>
          <w:numId w:val="1"/>
        </w:numPr>
        <w:ind w:hanging="432"/>
        <w:rPr>
          <w:color w:val="000000" w:themeColor="text1"/>
        </w:rPr>
      </w:pPr>
      <w:r w:rsidRPr="00D96BDE">
        <w:rPr>
          <w:color w:val="000000" w:themeColor="text1"/>
        </w:rPr>
        <w:t xml:space="preserve">Este processo estará disponível nos seguintes locais: site da Prefeitura Municipal de </w:t>
      </w:r>
      <w:r w:rsidR="00FD20E8">
        <w:rPr>
          <w:color w:val="000000" w:themeColor="text1"/>
        </w:rPr>
        <w:t>Áurea</w:t>
      </w:r>
      <w:r w:rsidR="00E65CF5" w:rsidRPr="00D96BDE">
        <w:rPr>
          <w:color w:val="000000" w:themeColor="text1"/>
        </w:rPr>
        <w:t xml:space="preserve"> </w:t>
      </w:r>
      <w:r w:rsidRPr="00D96BDE">
        <w:rPr>
          <w:color w:val="000000" w:themeColor="text1"/>
        </w:rPr>
        <w:t>–</w:t>
      </w:r>
      <w:r w:rsidR="00E65CF5" w:rsidRPr="00D96BDE">
        <w:rPr>
          <w:color w:val="000000" w:themeColor="text1"/>
        </w:rPr>
        <w:t xml:space="preserve"> </w:t>
      </w:r>
      <w:r w:rsidRPr="00D96BDE">
        <w:rPr>
          <w:color w:val="000000" w:themeColor="text1"/>
        </w:rPr>
        <w:t>www.</w:t>
      </w:r>
      <w:r w:rsidR="00FD20E8">
        <w:rPr>
          <w:color w:val="000000" w:themeColor="text1"/>
        </w:rPr>
        <w:t>aurea</w:t>
      </w:r>
      <w:r w:rsidRPr="00D96BDE">
        <w:rPr>
          <w:color w:val="000000" w:themeColor="text1"/>
        </w:rPr>
        <w:t>.rs.gov.br e site Portal de Compras Públicas: www.portaldecompraspublicas.com.br.</w:t>
      </w:r>
      <w:proofErr w:type="gramStart"/>
      <w:r w:rsidRPr="00D96BDE">
        <w:rPr>
          <w:color w:val="000000" w:themeColor="text1"/>
        </w:rPr>
        <w:t xml:space="preserve">  </w:t>
      </w:r>
    </w:p>
    <w:p w:rsidR="00C550A8" w:rsidRPr="00D96BDE" w:rsidRDefault="00EA4CCF">
      <w:pPr>
        <w:spacing w:line="240" w:lineRule="auto"/>
        <w:ind w:left="0" w:firstLine="0"/>
        <w:jc w:val="left"/>
        <w:rPr>
          <w:color w:val="000000" w:themeColor="text1"/>
        </w:rPr>
      </w:pPr>
      <w:proofErr w:type="gramEnd"/>
      <w:r w:rsidRPr="00D96BDE">
        <w:rPr>
          <w:color w:val="000000" w:themeColor="text1"/>
        </w:rPr>
        <w:t xml:space="preserve"> </w:t>
      </w:r>
    </w:p>
    <w:p w:rsidR="00C550A8" w:rsidRPr="00D96BDE" w:rsidRDefault="00EA4CCF">
      <w:pPr>
        <w:numPr>
          <w:ilvl w:val="1"/>
          <w:numId w:val="1"/>
        </w:numPr>
        <w:ind w:hanging="432"/>
        <w:rPr>
          <w:color w:val="000000" w:themeColor="text1"/>
        </w:rPr>
      </w:pPr>
      <w:r w:rsidRPr="00D96BDE">
        <w:rPr>
          <w:color w:val="000000" w:themeColor="text1"/>
        </w:rPr>
        <w:t xml:space="preserve">O recebimento das propostas será das </w:t>
      </w:r>
      <w:proofErr w:type="gramStart"/>
      <w:r w:rsidRPr="00D96BDE">
        <w:rPr>
          <w:color w:val="000000" w:themeColor="text1"/>
        </w:rPr>
        <w:t>0</w:t>
      </w:r>
      <w:r w:rsidR="00FD20E8">
        <w:rPr>
          <w:color w:val="000000" w:themeColor="text1"/>
        </w:rPr>
        <w:t>8:30</w:t>
      </w:r>
      <w:proofErr w:type="gramEnd"/>
      <w:r w:rsidRPr="00D96BDE">
        <w:rPr>
          <w:color w:val="000000" w:themeColor="text1"/>
        </w:rPr>
        <w:t xml:space="preserve">h do dia </w:t>
      </w:r>
      <w:r w:rsidR="00641CAC">
        <w:rPr>
          <w:color w:val="000000" w:themeColor="text1"/>
        </w:rPr>
        <w:t>16</w:t>
      </w:r>
      <w:r w:rsidR="00B851E2">
        <w:rPr>
          <w:color w:val="000000" w:themeColor="text1"/>
        </w:rPr>
        <w:t>/0</w:t>
      </w:r>
      <w:r w:rsidR="00183229">
        <w:rPr>
          <w:color w:val="000000" w:themeColor="text1"/>
        </w:rPr>
        <w:t>4</w:t>
      </w:r>
      <w:r w:rsidR="00B851E2">
        <w:rPr>
          <w:color w:val="000000" w:themeColor="text1"/>
        </w:rPr>
        <w:t>/2021</w:t>
      </w:r>
      <w:r w:rsidRPr="006C52F7">
        <w:rPr>
          <w:color w:val="FF0000"/>
        </w:rPr>
        <w:t xml:space="preserve"> </w:t>
      </w:r>
      <w:r w:rsidRPr="00D96BDE">
        <w:rPr>
          <w:color w:val="000000" w:themeColor="text1"/>
        </w:rPr>
        <w:t>até às 0</w:t>
      </w:r>
      <w:r w:rsidR="00E17BF2">
        <w:rPr>
          <w:color w:val="000000" w:themeColor="text1"/>
        </w:rPr>
        <w:t>9</w:t>
      </w:r>
      <w:r w:rsidR="00FD20E8">
        <w:rPr>
          <w:color w:val="000000" w:themeColor="text1"/>
        </w:rPr>
        <w:t>:30</w:t>
      </w:r>
      <w:r w:rsidRPr="00D96BDE">
        <w:rPr>
          <w:color w:val="000000" w:themeColor="text1"/>
        </w:rPr>
        <w:t xml:space="preserve">h do dia </w:t>
      </w:r>
      <w:r w:rsidR="00B35349" w:rsidRPr="00641CAC">
        <w:rPr>
          <w:color w:val="000000" w:themeColor="text1"/>
        </w:rPr>
        <w:t>2</w:t>
      </w:r>
      <w:r w:rsidR="00183229" w:rsidRPr="00641CAC">
        <w:rPr>
          <w:color w:val="000000" w:themeColor="text1"/>
        </w:rPr>
        <w:t>9</w:t>
      </w:r>
      <w:r w:rsidRPr="00641CAC">
        <w:rPr>
          <w:color w:val="000000" w:themeColor="text1"/>
        </w:rPr>
        <w:t>/</w:t>
      </w:r>
      <w:r w:rsidR="00E65CF5" w:rsidRPr="00E17BF2">
        <w:rPr>
          <w:color w:val="auto"/>
        </w:rPr>
        <w:t>0</w:t>
      </w:r>
      <w:r w:rsidR="00421410" w:rsidRPr="00E17BF2">
        <w:rPr>
          <w:color w:val="auto"/>
        </w:rPr>
        <w:t>4</w:t>
      </w:r>
      <w:r w:rsidRPr="00E17BF2">
        <w:rPr>
          <w:color w:val="auto"/>
        </w:rPr>
        <w:t>/202</w:t>
      </w:r>
      <w:r w:rsidR="00E65CF5" w:rsidRPr="00E17BF2">
        <w:rPr>
          <w:color w:val="auto"/>
        </w:rPr>
        <w:t>1</w:t>
      </w:r>
      <w:r w:rsidRPr="00E17BF2">
        <w:rPr>
          <w:color w:val="auto"/>
        </w:rPr>
        <w:t xml:space="preserve">.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1"/>
        </w:numPr>
        <w:ind w:hanging="432"/>
        <w:rPr>
          <w:color w:val="000000" w:themeColor="text1"/>
        </w:rPr>
      </w:pPr>
      <w:r w:rsidRPr="00D96BDE">
        <w:rPr>
          <w:color w:val="000000" w:themeColor="text1"/>
        </w:rPr>
        <w:t xml:space="preserve">A abertura das propostas será efetuada às </w:t>
      </w:r>
      <w:r w:rsidR="00E17BF2">
        <w:rPr>
          <w:color w:val="000000" w:themeColor="text1"/>
        </w:rPr>
        <w:t>10</w:t>
      </w:r>
      <w:r w:rsidRPr="00D96BDE">
        <w:rPr>
          <w:color w:val="000000" w:themeColor="text1"/>
        </w:rPr>
        <w:t>h</w:t>
      </w:r>
      <w:r w:rsidR="00421410">
        <w:rPr>
          <w:color w:val="000000" w:themeColor="text1"/>
        </w:rPr>
        <w:t xml:space="preserve"> </w:t>
      </w:r>
      <w:r w:rsidRPr="00D96BDE">
        <w:rPr>
          <w:color w:val="000000" w:themeColor="text1"/>
        </w:rPr>
        <w:t xml:space="preserve">do dia </w:t>
      </w:r>
      <w:r w:rsidR="00641CAC">
        <w:rPr>
          <w:color w:val="auto"/>
        </w:rPr>
        <w:t>29</w:t>
      </w:r>
      <w:r w:rsidRPr="00E17BF2">
        <w:rPr>
          <w:color w:val="auto"/>
        </w:rPr>
        <w:t>/</w:t>
      </w:r>
      <w:r w:rsidR="00E65CF5" w:rsidRPr="00E17BF2">
        <w:rPr>
          <w:color w:val="auto"/>
        </w:rPr>
        <w:t>0</w:t>
      </w:r>
      <w:r w:rsidR="00421410" w:rsidRPr="00E17BF2">
        <w:rPr>
          <w:color w:val="auto"/>
        </w:rPr>
        <w:t>4</w:t>
      </w:r>
      <w:r w:rsidRPr="00E17BF2">
        <w:rPr>
          <w:color w:val="auto"/>
        </w:rPr>
        <w:t>/202</w:t>
      </w:r>
      <w:r w:rsidR="00E65CF5" w:rsidRPr="00E17BF2">
        <w:rPr>
          <w:color w:val="auto"/>
        </w:rPr>
        <w:t>1</w:t>
      </w:r>
      <w:r w:rsidRPr="00D96BDE">
        <w:rPr>
          <w:color w:val="000000" w:themeColor="text1"/>
        </w:rPr>
        <w:t xml:space="preserve">.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E17BF2" w:rsidRDefault="00EA4CCF">
      <w:pPr>
        <w:numPr>
          <w:ilvl w:val="1"/>
          <w:numId w:val="1"/>
        </w:numPr>
        <w:ind w:hanging="432"/>
        <w:rPr>
          <w:color w:val="auto"/>
        </w:rPr>
      </w:pPr>
      <w:r w:rsidRPr="00E17BF2">
        <w:rPr>
          <w:color w:val="auto"/>
        </w:rPr>
        <w:t xml:space="preserve">A Sessão Pública será realizada no site </w:t>
      </w:r>
      <w:hyperlink r:id="rId11" w:history="1">
        <w:r w:rsidR="0051468E" w:rsidRPr="009665D4">
          <w:rPr>
            <w:rStyle w:val="Hyperlink"/>
          </w:rPr>
          <w:t>www.portalde</w:t>
        </w:r>
      </w:hyperlink>
      <w:proofErr w:type="gramStart"/>
      <w:r w:rsidRPr="00E17BF2">
        <w:rPr>
          <w:color w:val="auto"/>
        </w:rPr>
        <w:t>compraspublicas.com.</w:t>
      </w:r>
      <w:proofErr w:type="gramEnd"/>
      <w:r w:rsidRPr="00E17BF2">
        <w:rPr>
          <w:color w:val="auto"/>
        </w:rPr>
        <w:t xml:space="preserve">br, no dia </w:t>
      </w:r>
      <w:r w:rsidR="0093182F" w:rsidRPr="00641CAC">
        <w:rPr>
          <w:color w:val="000000" w:themeColor="text1"/>
        </w:rPr>
        <w:t>2</w:t>
      </w:r>
      <w:r w:rsidR="00183229" w:rsidRPr="00641CAC">
        <w:rPr>
          <w:color w:val="000000" w:themeColor="text1"/>
        </w:rPr>
        <w:t>9</w:t>
      </w:r>
      <w:r w:rsidRPr="00E17BF2">
        <w:rPr>
          <w:color w:val="auto"/>
        </w:rPr>
        <w:t>/</w:t>
      </w:r>
      <w:r w:rsidR="00E65CF5" w:rsidRPr="00E17BF2">
        <w:rPr>
          <w:color w:val="auto"/>
        </w:rPr>
        <w:t>0</w:t>
      </w:r>
      <w:r w:rsidR="00421410" w:rsidRPr="00E17BF2">
        <w:rPr>
          <w:color w:val="auto"/>
        </w:rPr>
        <w:t>4</w:t>
      </w:r>
      <w:r w:rsidRPr="00E17BF2">
        <w:rPr>
          <w:color w:val="auto"/>
        </w:rPr>
        <w:t>/202</w:t>
      </w:r>
      <w:r w:rsidR="00E65CF5" w:rsidRPr="00E17BF2">
        <w:rPr>
          <w:color w:val="auto"/>
        </w:rPr>
        <w:t>1</w:t>
      </w:r>
      <w:r w:rsidRPr="00E17BF2">
        <w:rPr>
          <w:color w:val="auto"/>
        </w:rPr>
        <w:t xml:space="preserve">, às </w:t>
      </w:r>
      <w:r w:rsidR="00E17BF2" w:rsidRPr="00E17BF2">
        <w:rPr>
          <w:color w:val="auto"/>
        </w:rPr>
        <w:t>1</w:t>
      </w:r>
      <w:r w:rsidR="00421410" w:rsidRPr="00E17BF2">
        <w:rPr>
          <w:color w:val="auto"/>
        </w:rPr>
        <w:t>0</w:t>
      </w:r>
      <w:r w:rsidR="00E17BF2" w:rsidRPr="00E17BF2">
        <w:rPr>
          <w:color w:val="auto"/>
        </w:rPr>
        <w:t>h</w:t>
      </w:r>
      <w:r w:rsidRPr="00E17BF2">
        <w:rPr>
          <w:color w:val="auto"/>
        </w:rPr>
        <w:t xml:space="preserve">.  </w:t>
      </w:r>
    </w:p>
    <w:p w:rsidR="00C550A8" w:rsidRPr="006C52F7" w:rsidRDefault="00EA4CCF">
      <w:pPr>
        <w:spacing w:line="240" w:lineRule="auto"/>
        <w:ind w:left="0" w:firstLine="0"/>
        <w:jc w:val="left"/>
        <w:rPr>
          <w:color w:val="FF0000"/>
        </w:rPr>
      </w:pPr>
      <w:r w:rsidRPr="006C52F7">
        <w:rPr>
          <w:color w:val="FF0000"/>
        </w:rPr>
        <w:t xml:space="preserve"> </w:t>
      </w:r>
    </w:p>
    <w:p w:rsidR="00C550A8" w:rsidRPr="00D96BDE" w:rsidRDefault="00EA4CCF">
      <w:pPr>
        <w:numPr>
          <w:ilvl w:val="1"/>
          <w:numId w:val="1"/>
        </w:numPr>
        <w:ind w:hanging="432"/>
        <w:rPr>
          <w:color w:val="000000" w:themeColor="text1"/>
        </w:rPr>
      </w:pPr>
      <w:r w:rsidRPr="00D96BDE">
        <w:rPr>
          <w:color w:val="000000" w:themeColor="text1"/>
        </w:rPr>
        <w:t xml:space="preserve">Será adotado o MODO DE DISPUTA ABERTO.  </w:t>
      </w:r>
    </w:p>
    <w:p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1"/>
        </w:numPr>
        <w:ind w:hanging="432"/>
        <w:rPr>
          <w:color w:val="000000" w:themeColor="text1"/>
        </w:rPr>
      </w:pPr>
      <w:r w:rsidRPr="00D96BDE">
        <w:rPr>
          <w:color w:val="000000" w:themeColor="text1"/>
        </w:rPr>
        <w:t xml:space="preserve">Todas as referências de tempo no edital, no aviso e durante a sessão pública observarão obrigatoriamente o horário de Brasília – DF e, desta forma, serão registradas no sistema eletrônico e na documentação relativa ao certame. </w:t>
      </w:r>
    </w:p>
    <w:p w:rsidR="00C550A8" w:rsidRPr="00D96BDE" w:rsidRDefault="00EA4CCF">
      <w:pPr>
        <w:spacing w:line="240" w:lineRule="auto"/>
        <w:ind w:left="0" w:firstLine="0"/>
        <w:jc w:val="left"/>
        <w:rPr>
          <w:color w:val="000000" w:themeColor="text1"/>
        </w:rPr>
      </w:pPr>
      <w:r w:rsidRPr="00D96BDE">
        <w:rPr>
          <w:b/>
          <w:color w:val="000000" w:themeColor="text1"/>
        </w:rPr>
        <w:t xml:space="preserve"> </w:t>
      </w:r>
    </w:p>
    <w:p w:rsidR="00C550A8" w:rsidRPr="00D96BDE" w:rsidRDefault="00EA4CCF">
      <w:pPr>
        <w:numPr>
          <w:ilvl w:val="0"/>
          <w:numId w:val="1"/>
        </w:numPr>
        <w:spacing w:line="240" w:lineRule="auto"/>
        <w:ind w:hanging="242"/>
        <w:rPr>
          <w:color w:val="000000" w:themeColor="text1"/>
        </w:rPr>
      </w:pPr>
      <w:r w:rsidRPr="00D96BDE">
        <w:rPr>
          <w:b/>
          <w:color w:val="000000" w:themeColor="text1"/>
        </w:rPr>
        <w:t xml:space="preserve">DAS CONDIÇÕES DE PARTICIPAÇÃO </w:t>
      </w:r>
    </w:p>
    <w:p w:rsidR="00C550A8" w:rsidRPr="00D96BDE" w:rsidRDefault="00EA4CCF">
      <w:pPr>
        <w:numPr>
          <w:ilvl w:val="1"/>
          <w:numId w:val="1"/>
        </w:numPr>
        <w:ind w:hanging="432"/>
        <w:rPr>
          <w:color w:val="000000" w:themeColor="text1"/>
        </w:rPr>
      </w:pPr>
      <w:r w:rsidRPr="00D96BDE">
        <w:rPr>
          <w:color w:val="000000" w:themeColor="text1"/>
        </w:rPr>
        <w:t xml:space="preserve">Poderão participar deste pregão quaisquer empresas interessadas com ramo de atividade compatível com o objeto da licitação e que atenderem a todas as exigências, inclusive quanto à documentação, constantes deste edital e seus anexos.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1"/>
        </w:numPr>
        <w:ind w:hanging="432"/>
        <w:rPr>
          <w:color w:val="000000" w:themeColor="text1"/>
        </w:rPr>
      </w:pPr>
      <w:r w:rsidRPr="00D96BDE">
        <w:rPr>
          <w:color w:val="000000" w:themeColor="text1"/>
        </w:rPr>
        <w:t>Não poderão participar deste pregão:</w:t>
      </w:r>
      <w:proofErr w:type="gramStart"/>
      <w:r w:rsidRPr="00D96BDE">
        <w:rPr>
          <w:color w:val="000000" w:themeColor="text1"/>
        </w:rPr>
        <w:t xml:space="preserve">   </w:t>
      </w:r>
    </w:p>
    <w:p w:rsidR="00C550A8" w:rsidRPr="00D96BDE" w:rsidRDefault="00EA4CCF">
      <w:pPr>
        <w:numPr>
          <w:ilvl w:val="2"/>
          <w:numId w:val="1"/>
        </w:numPr>
        <w:ind w:hanging="628"/>
        <w:rPr>
          <w:color w:val="000000" w:themeColor="text1"/>
        </w:rPr>
      </w:pPr>
      <w:proofErr w:type="gramEnd"/>
      <w:r w:rsidRPr="00D96BDE">
        <w:rPr>
          <w:color w:val="000000" w:themeColor="text1"/>
        </w:rPr>
        <w:t>Empresas que não atenderem às condições deste edital;</w:t>
      </w:r>
      <w:proofErr w:type="gramStart"/>
      <w:r w:rsidRPr="00D96BDE">
        <w:rPr>
          <w:color w:val="000000" w:themeColor="text1"/>
        </w:rPr>
        <w:t xml:space="preserve">   </w:t>
      </w:r>
    </w:p>
    <w:p w:rsidR="00C550A8" w:rsidRPr="00D96BDE" w:rsidRDefault="00EA4CCF">
      <w:pPr>
        <w:numPr>
          <w:ilvl w:val="2"/>
          <w:numId w:val="1"/>
        </w:numPr>
        <w:ind w:hanging="628"/>
        <w:rPr>
          <w:color w:val="000000" w:themeColor="text1"/>
        </w:rPr>
      </w:pPr>
      <w:proofErr w:type="gramEnd"/>
      <w:r w:rsidRPr="00D96BDE">
        <w:rPr>
          <w:color w:val="000000" w:themeColor="text1"/>
        </w:rPr>
        <w:t xml:space="preserve">Empresas que estejam em processo de falência ou concordata, </w:t>
      </w:r>
      <w:proofErr w:type="gramStart"/>
      <w:r w:rsidRPr="00D96BDE">
        <w:rPr>
          <w:color w:val="000000" w:themeColor="text1"/>
        </w:rPr>
        <w:t>sob concurso</w:t>
      </w:r>
      <w:proofErr w:type="gramEnd"/>
      <w:r w:rsidRPr="00D96BDE">
        <w:rPr>
          <w:color w:val="000000" w:themeColor="text1"/>
        </w:rPr>
        <w:t xml:space="preserve"> de credores, em dissolução ou em liquidação;   </w:t>
      </w:r>
    </w:p>
    <w:p w:rsidR="00C550A8" w:rsidRPr="00D96BDE" w:rsidRDefault="00EA4CCF">
      <w:pPr>
        <w:numPr>
          <w:ilvl w:val="2"/>
          <w:numId w:val="1"/>
        </w:numPr>
        <w:ind w:hanging="628"/>
        <w:rPr>
          <w:color w:val="000000" w:themeColor="text1"/>
        </w:rPr>
      </w:pPr>
      <w:r w:rsidRPr="00D96BDE">
        <w:rPr>
          <w:color w:val="000000" w:themeColor="text1"/>
        </w:rPr>
        <w:t xml:space="preserve">Empresas que tenham sido declaradas inidôneas por órgão da Administração Pública, direta ou indireta, federal, estadual, municipal ou do Distrito Federal, por meio de ato publicado no Diário Oficial da União, do Estado ou do Município, enquanto perdurarem os motivos determinantes da punição. Igualmente não poderão participar as empresas suspensas de licitar e contratar com a Prefeitura Municipal de </w:t>
      </w:r>
      <w:r w:rsidR="00100B13">
        <w:rPr>
          <w:color w:val="000000" w:themeColor="text1"/>
        </w:rPr>
        <w:t>Áurea</w:t>
      </w:r>
      <w:r w:rsidRPr="00D96BDE">
        <w:rPr>
          <w:color w:val="000000" w:themeColor="text1"/>
        </w:rPr>
        <w:t>/RS;</w:t>
      </w:r>
      <w:proofErr w:type="gramStart"/>
      <w:r w:rsidRPr="00D96BDE">
        <w:rPr>
          <w:color w:val="000000" w:themeColor="text1"/>
        </w:rPr>
        <w:t xml:space="preserve">   </w:t>
      </w:r>
    </w:p>
    <w:p w:rsidR="00C550A8" w:rsidRPr="00D96BDE" w:rsidRDefault="00EA4CCF">
      <w:pPr>
        <w:numPr>
          <w:ilvl w:val="2"/>
          <w:numId w:val="1"/>
        </w:numPr>
        <w:ind w:hanging="628"/>
        <w:rPr>
          <w:color w:val="000000" w:themeColor="text1"/>
        </w:rPr>
      </w:pPr>
      <w:proofErr w:type="gramEnd"/>
      <w:r w:rsidRPr="00D96BDE">
        <w:rPr>
          <w:color w:val="000000" w:themeColor="text1"/>
        </w:rPr>
        <w:t xml:space="preserve">Empresas inadimplentes em obrigações assumidas com a Prefeitura Municipal de </w:t>
      </w:r>
      <w:r w:rsidR="00100B13">
        <w:rPr>
          <w:color w:val="000000" w:themeColor="text1"/>
        </w:rPr>
        <w:t>Áurea</w:t>
      </w:r>
      <w:r w:rsidRPr="00D96BDE">
        <w:rPr>
          <w:color w:val="000000" w:themeColor="text1"/>
        </w:rPr>
        <w:t>/RS;</w:t>
      </w:r>
      <w:proofErr w:type="gramStart"/>
      <w:r w:rsidRPr="00D96BDE">
        <w:rPr>
          <w:color w:val="000000" w:themeColor="text1"/>
        </w:rPr>
        <w:t xml:space="preserve">   </w:t>
      </w:r>
    </w:p>
    <w:p w:rsidR="00C550A8" w:rsidRPr="00D96BDE" w:rsidRDefault="00EA4CCF">
      <w:pPr>
        <w:numPr>
          <w:ilvl w:val="2"/>
          <w:numId w:val="1"/>
        </w:numPr>
        <w:spacing w:after="0"/>
        <w:ind w:hanging="628"/>
        <w:rPr>
          <w:color w:val="000000" w:themeColor="text1"/>
        </w:rPr>
      </w:pPr>
      <w:proofErr w:type="gramEnd"/>
      <w:r w:rsidRPr="00D96BDE">
        <w:rPr>
          <w:color w:val="000000" w:themeColor="text1"/>
        </w:rPr>
        <w:lastRenderedPageBreak/>
        <w:t>Empresas cujo objeto social não seja pertinente e compatível com o objeto deste pregão;</w:t>
      </w:r>
      <w:proofErr w:type="gramStart"/>
      <w:r w:rsidRPr="00D96BDE">
        <w:rPr>
          <w:color w:val="000000" w:themeColor="text1"/>
        </w:rPr>
        <w:t xml:space="preserve">   </w:t>
      </w:r>
    </w:p>
    <w:p w:rsidR="00C550A8" w:rsidRPr="00D96BDE" w:rsidRDefault="00EA4CCF">
      <w:pPr>
        <w:numPr>
          <w:ilvl w:val="2"/>
          <w:numId w:val="1"/>
        </w:numPr>
        <w:ind w:hanging="628"/>
        <w:rPr>
          <w:color w:val="000000" w:themeColor="text1"/>
        </w:rPr>
      </w:pPr>
      <w:proofErr w:type="gramEnd"/>
      <w:r w:rsidRPr="00D96BDE">
        <w:rPr>
          <w:color w:val="000000" w:themeColor="text1"/>
        </w:rPr>
        <w:t xml:space="preserve">Não será aceita a participação de empresas cujo(s) proprietário(s) ou sócio(s) seja(m) </w:t>
      </w:r>
      <w:proofErr w:type="gramStart"/>
      <w:r w:rsidRPr="00D96BDE">
        <w:rPr>
          <w:color w:val="000000" w:themeColor="text1"/>
        </w:rPr>
        <w:t>servidor(</w:t>
      </w:r>
      <w:proofErr w:type="gramEnd"/>
      <w:r w:rsidRPr="00D96BDE">
        <w:rPr>
          <w:color w:val="000000" w:themeColor="text1"/>
        </w:rPr>
        <w:t xml:space="preserve">es) público(s), vereadores ou agentes políticos do Município de </w:t>
      </w:r>
      <w:r w:rsidR="00100B13">
        <w:rPr>
          <w:color w:val="000000" w:themeColor="text1"/>
        </w:rPr>
        <w:t>Áurea</w:t>
      </w:r>
      <w:r w:rsidRPr="00D96BDE">
        <w:rPr>
          <w:color w:val="000000" w:themeColor="text1"/>
        </w:rPr>
        <w:t xml:space="preserve">/RS;   </w:t>
      </w:r>
    </w:p>
    <w:p w:rsidR="00C550A8" w:rsidRPr="00D96BDE" w:rsidRDefault="00EA4CCF">
      <w:pPr>
        <w:numPr>
          <w:ilvl w:val="2"/>
          <w:numId w:val="1"/>
        </w:numPr>
        <w:ind w:hanging="628"/>
        <w:rPr>
          <w:color w:val="000000" w:themeColor="text1"/>
        </w:rPr>
      </w:pPr>
      <w:r w:rsidRPr="00D96BDE">
        <w:rPr>
          <w:color w:val="000000" w:themeColor="text1"/>
        </w:rPr>
        <w:t>Empresas estrangeiras não autorizadas a funcionar no país;</w:t>
      </w:r>
      <w:proofErr w:type="gramStart"/>
      <w:r w:rsidRPr="00D96BDE">
        <w:rPr>
          <w:color w:val="000000" w:themeColor="text1"/>
        </w:rPr>
        <w:t xml:space="preserve">   </w:t>
      </w:r>
    </w:p>
    <w:p w:rsidR="00C550A8" w:rsidRPr="00D96BDE" w:rsidRDefault="00EA4CCF" w:rsidP="00E65CF5">
      <w:pPr>
        <w:numPr>
          <w:ilvl w:val="2"/>
          <w:numId w:val="1"/>
        </w:numPr>
        <w:ind w:hanging="628"/>
        <w:rPr>
          <w:color w:val="000000" w:themeColor="text1"/>
        </w:rPr>
      </w:pPr>
      <w:proofErr w:type="gramEnd"/>
      <w:r w:rsidRPr="00D96BDE">
        <w:rPr>
          <w:color w:val="000000" w:themeColor="text1"/>
        </w:rPr>
        <w:t xml:space="preserve">Que constem nos cadastros oficiais: Cadastro Nacional de Condenações Cíveis por Ato de Improbidade Administrativa e Inelegibilidade – Conselho Nacional de Justiça – CNJ, Cadastro Nacional de Empresas Inidôneas e Suspensas (CEIS) – Controladoria Geral da União e Cadastro de Inidôneos do TCU.   </w:t>
      </w:r>
    </w:p>
    <w:p w:rsidR="00C550A8" w:rsidRPr="00D96BDE" w:rsidRDefault="00EA4CCF">
      <w:pPr>
        <w:numPr>
          <w:ilvl w:val="2"/>
          <w:numId w:val="1"/>
        </w:numPr>
        <w:ind w:hanging="628"/>
        <w:rPr>
          <w:color w:val="000000" w:themeColor="text1"/>
        </w:rPr>
      </w:pPr>
      <w:r w:rsidRPr="00D96BDE">
        <w:rPr>
          <w:color w:val="000000" w:themeColor="text1"/>
        </w:rPr>
        <w:t xml:space="preserve">A participação de consórcio de empresas.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1"/>
        </w:numPr>
        <w:ind w:hanging="432"/>
        <w:rPr>
          <w:color w:val="000000" w:themeColor="text1"/>
        </w:rPr>
      </w:pPr>
      <w:r w:rsidRPr="00D96BDE">
        <w:rPr>
          <w:color w:val="000000" w:themeColor="text1"/>
        </w:rPr>
        <w:t xml:space="preserve">Serão utilizados para a realização deste certame, recursos de tecnologia da informação, compostos por um conjunto de programas de computador que permitem confrontação sucessiva através do envio de lances dos proponentes, com plena visibilidade para o Pregoeiro e total transparência dos resultados para a sociedade, através da Rede Mundial de Computadores – Internet.  </w:t>
      </w:r>
    </w:p>
    <w:p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1"/>
        </w:numPr>
        <w:ind w:hanging="432"/>
        <w:rPr>
          <w:color w:val="000000" w:themeColor="text1"/>
        </w:rPr>
      </w:pPr>
      <w:r w:rsidRPr="00D96BDE">
        <w:rPr>
          <w:color w:val="000000" w:themeColor="text1"/>
        </w:rPr>
        <w:t xml:space="preserve">A realização do procedimento estará a cargo de servidor da Prefeitura Municipal de </w:t>
      </w:r>
      <w:r w:rsidR="00100B13">
        <w:rPr>
          <w:color w:val="000000" w:themeColor="text1"/>
        </w:rPr>
        <w:t>Áurea</w:t>
      </w:r>
      <w:r w:rsidRPr="00D96BDE">
        <w:rPr>
          <w:color w:val="000000" w:themeColor="text1"/>
        </w:rPr>
        <w:t xml:space="preserve">/RS, investido na função de “Pregoeiro”, com o suporte de sua Equipe de Apoio, os quais, juntamente com a Administradora do Pregão Eletrônico, empresa contratada para, através da rede mundial de computadores, prover o sistema de compras eletrônicas.  </w:t>
      </w:r>
    </w:p>
    <w:p w:rsidR="00C550A8" w:rsidRPr="00D96BDE" w:rsidRDefault="00EA4CCF" w:rsidP="00A16CD5">
      <w:pPr>
        <w:spacing w:after="0"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1"/>
        </w:numPr>
        <w:ind w:hanging="432"/>
        <w:rPr>
          <w:color w:val="000000" w:themeColor="text1"/>
        </w:rPr>
      </w:pPr>
      <w:r w:rsidRPr="00D96BDE">
        <w:rPr>
          <w:color w:val="000000" w:themeColor="text1"/>
        </w:rPr>
        <w:t xml:space="preserve">Incumbirá ao licitante acompanhar as operações no sistema eletrônico durante a sessão pública do pregão, ficando responsável pelo ônus decorrente da perda de negócios diante da inobservância de quaisquer mensagens emitidas pelo sistema, pelo Pregoeiro ou de sua desconexão. </w:t>
      </w:r>
    </w:p>
    <w:p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0"/>
          <w:numId w:val="1"/>
        </w:numPr>
        <w:spacing w:line="240" w:lineRule="auto"/>
        <w:ind w:hanging="242"/>
        <w:rPr>
          <w:color w:val="000000" w:themeColor="text1"/>
        </w:rPr>
      </w:pPr>
      <w:r w:rsidRPr="00D96BDE">
        <w:rPr>
          <w:b/>
          <w:color w:val="000000" w:themeColor="text1"/>
        </w:rPr>
        <w:t>DO CREDENCIAMENTO NO SISTEMA</w:t>
      </w:r>
      <w:proofErr w:type="gramStart"/>
      <w:r w:rsidRPr="00D96BDE">
        <w:rPr>
          <w:b/>
          <w:color w:val="000000" w:themeColor="text1"/>
        </w:rPr>
        <w:t xml:space="preserve">  </w:t>
      </w:r>
    </w:p>
    <w:p w:rsidR="00C550A8" w:rsidRPr="00D96BDE" w:rsidRDefault="00EA4CCF">
      <w:pPr>
        <w:numPr>
          <w:ilvl w:val="1"/>
          <w:numId w:val="1"/>
        </w:numPr>
        <w:ind w:hanging="432"/>
        <w:rPr>
          <w:color w:val="000000" w:themeColor="text1"/>
        </w:rPr>
      </w:pPr>
      <w:proofErr w:type="gramEnd"/>
      <w:r w:rsidRPr="00D96BDE">
        <w:rPr>
          <w:color w:val="000000" w:themeColor="text1"/>
        </w:rPr>
        <w:t xml:space="preserve">O fornecedor deverá fazer o seu cadastramento junto ao site www.portaldecompraspublicas.com.br e preencher o Termo de Adesão, no prazo mínimo de 03 (três) dias úteis antes da data de realização do pregão, onde qualquer pessoa física ou jurídica, que manifeste interesse em cadastrar-se e apresente a documentação exigida, terá acesso ao portal.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1"/>
        </w:numPr>
        <w:ind w:hanging="432"/>
        <w:rPr>
          <w:color w:val="000000" w:themeColor="text1"/>
        </w:rPr>
      </w:pPr>
      <w:r w:rsidRPr="00D96BDE">
        <w:rPr>
          <w:color w:val="000000" w:themeColor="text1"/>
        </w:rPr>
        <w:t xml:space="preserve">O credenciamento dar-se-á pela atribuição de chave de identificação e de senha, pessoal e intransferível, para acesso ao sistema eletrônico.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1"/>
        </w:numPr>
        <w:ind w:hanging="432"/>
        <w:rPr>
          <w:color w:val="000000" w:themeColor="text1"/>
        </w:rPr>
      </w:pPr>
      <w:r w:rsidRPr="00D96BDE">
        <w:rPr>
          <w:color w:val="000000" w:themeColor="text1"/>
        </w:rPr>
        <w:lastRenderedPageBreak/>
        <w:t xml:space="preserve">O credenciamento junto ao provedor do sistema implica a responsabilidade legal do licitante ou seu representante legal e a presunção de sua capacidade técnica para realização das transações inerentes ao pregão eletrônico.  </w:t>
      </w:r>
    </w:p>
    <w:p w:rsidR="00C550A8" w:rsidRPr="00D96BDE" w:rsidRDefault="00EA4CCF">
      <w:pPr>
        <w:spacing w:after="0"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1"/>
        </w:numPr>
        <w:ind w:hanging="432"/>
        <w:rPr>
          <w:color w:val="000000" w:themeColor="text1"/>
        </w:rPr>
      </w:pPr>
      <w:r w:rsidRPr="00D96BDE">
        <w:rPr>
          <w:color w:val="000000" w:themeColor="text1"/>
        </w:rPr>
        <w:t>O uso da senha de acesso ao sistema eletrônico é de inteira e exclusiva responsabilidade do licitante, incluindo qualquer transação efetuada diretamente ou por seu representante, não cabendo ao provedor do sistema ou ao Município de</w:t>
      </w:r>
      <w:r w:rsidR="0002611E">
        <w:rPr>
          <w:color w:val="000000" w:themeColor="text1"/>
        </w:rPr>
        <w:t xml:space="preserve"> Áurea</w:t>
      </w:r>
      <w:r w:rsidRPr="00D96BDE">
        <w:rPr>
          <w:color w:val="000000" w:themeColor="text1"/>
        </w:rPr>
        <w:t xml:space="preserve">/RS, promotor da licitação, responsabilidade por eventuais danos decorrentes de uso indevido da senha, ainda que por terceiros.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1"/>
        </w:numPr>
        <w:ind w:hanging="432"/>
        <w:rPr>
          <w:color w:val="000000" w:themeColor="text1"/>
        </w:rPr>
      </w:pPr>
      <w:r w:rsidRPr="00D96BDE">
        <w:rPr>
          <w:color w:val="000000" w:themeColor="text1"/>
        </w:rPr>
        <w:t xml:space="preserve">Como requisito para participação no pregão, em campo próprio do sistema eletrônico, a proponente deverá manifestar o pleno conhecimento e atendimento às exigências de habilitação previstas no edital, a conformidade de sua proposta com as exigências do edital, bem como manifestar quanto sua condição de microempresa ou empresa de pequeno porte nos termos da Lei Complementar nº 123/2006.   </w:t>
      </w:r>
    </w:p>
    <w:p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0"/>
          <w:numId w:val="1"/>
        </w:numPr>
        <w:spacing w:line="240" w:lineRule="auto"/>
        <w:ind w:hanging="242"/>
        <w:rPr>
          <w:color w:val="000000" w:themeColor="text1"/>
        </w:rPr>
      </w:pPr>
      <w:r w:rsidRPr="00D96BDE">
        <w:rPr>
          <w:b/>
          <w:color w:val="000000" w:themeColor="text1"/>
        </w:rPr>
        <w:t>DO ENVIO DA PROPOSTA DE PREÇOS E DA DOCUMENTAÇÃO DE HABILITAÇÃO</w:t>
      </w:r>
      <w:proofErr w:type="gramStart"/>
      <w:r w:rsidRPr="00D96BDE">
        <w:rPr>
          <w:b/>
          <w:color w:val="000000" w:themeColor="text1"/>
        </w:rPr>
        <w:t xml:space="preserve">  </w:t>
      </w:r>
    </w:p>
    <w:p w:rsidR="00C550A8" w:rsidRPr="00E17BF2" w:rsidRDefault="00EA4CCF">
      <w:pPr>
        <w:numPr>
          <w:ilvl w:val="1"/>
          <w:numId w:val="1"/>
        </w:numPr>
        <w:spacing w:line="240" w:lineRule="auto"/>
        <w:ind w:hanging="432"/>
        <w:rPr>
          <w:color w:val="auto"/>
        </w:rPr>
      </w:pPr>
      <w:proofErr w:type="gramEnd"/>
      <w:r w:rsidRPr="00E17BF2">
        <w:rPr>
          <w:b/>
          <w:color w:val="auto"/>
        </w:rPr>
        <w:t xml:space="preserve">O acolhimento das propostas de preços concomitante com os documentos de habilitação será a partir das </w:t>
      </w:r>
      <w:proofErr w:type="gramStart"/>
      <w:r w:rsidRPr="00E17BF2">
        <w:rPr>
          <w:b/>
          <w:color w:val="auto"/>
        </w:rPr>
        <w:t>0</w:t>
      </w:r>
      <w:r w:rsidR="00A871EA" w:rsidRPr="00E17BF2">
        <w:rPr>
          <w:b/>
          <w:color w:val="auto"/>
        </w:rPr>
        <w:t>8:30</w:t>
      </w:r>
      <w:proofErr w:type="gramEnd"/>
      <w:r w:rsidRPr="00E17BF2">
        <w:rPr>
          <w:b/>
          <w:color w:val="auto"/>
        </w:rPr>
        <w:t xml:space="preserve">h do dia </w:t>
      </w:r>
      <w:r w:rsidR="00641CAC">
        <w:rPr>
          <w:b/>
          <w:color w:val="auto"/>
        </w:rPr>
        <w:t>16</w:t>
      </w:r>
      <w:r w:rsidRPr="00B851E2">
        <w:rPr>
          <w:b/>
          <w:color w:val="000000" w:themeColor="text1"/>
        </w:rPr>
        <w:t>/</w:t>
      </w:r>
      <w:r w:rsidR="00E65CF5" w:rsidRPr="00B851E2">
        <w:rPr>
          <w:b/>
          <w:color w:val="000000" w:themeColor="text1"/>
        </w:rPr>
        <w:t>0</w:t>
      </w:r>
      <w:r w:rsidR="00CF2A87">
        <w:rPr>
          <w:b/>
          <w:color w:val="000000" w:themeColor="text1"/>
        </w:rPr>
        <w:t>4</w:t>
      </w:r>
      <w:r w:rsidRPr="00B851E2">
        <w:rPr>
          <w:b/>
          <w:color w:val="000000" w:themeColor="text1"/>
        </w:rPr>
        <w:t>/202</w:t>
      </w:r>
      <w:r w:rsidR="00E65CF5" w:rsidRPr="00B851E2">
        <w:rPr>
          <w:b/>
          <w:color w:val="000000" w:themeColor="text1"/>
        </w:rPr>
        <w:t>1</w:t>
      </w:r>
      <w:r w:rsidRPr="00E17BF2">
        <w:rPr>
          <w:b/>
          <w:color w:val="FF0000"/>
        </w:rPr>
        <w:t xml:space="preserve"> </w:t>
      </w:r>
      <w:r w:rsidRPr="00E17BF2">
        <w:rPr>
          <w:b/>
          <w:color w:val="auto"/>
        </w:rPr>
        <w:t>até às 0</w:t>
      </w:r>
      <w:r w:rsidR="00E17BF2" w:rsidRPr="00E17BF2">
        <w:rPr>
          <w:b/>
          <w:color w:val="auto"/>
        </w:rPr>
        <w:t>9</w:t>
      </w:r>
      <w:r w:rsidR="00A871EA" w:rsidRPr="00E17BF2">
        <w:rPr>
          <w:b/>
          <w:color w:val="auto"/>
        </w:rPr>
        <w:t>:30</w:t>
      </w:r>
      <w:r w:rsidRPr="00E17BF2">
        <w:rPr>
          <w:b/>
          <w:color w:val="auto"/>
        </w:rPr>
        <w:t xml:space="preserve">h do dia </w:t>
      </w:r>
      <w:r w:rsidR="00641CAC">
        <w:rPr>
          <w:b/>
          <w:color w:val="auto"/>
        </w:rPr>
        <w:t>29</w:t>
      </w:r>
      <w:r w:rsidRPr="00E17BF2">
        <w:rPr>
          <w:b/>
          <w:color w:val="auto"/>
        </w:rPr>
        <w:t>/</w:t>
      </w:r>
      <w:r w:rsidR="00E65CF5" w:rsidRPr="00E17BF2">
        <w:rPr>
          <w:b/>
          <w:color w:val="auto"/>
        </w:rPr>
        <w:t>0</w:t>
      </w:r>
      <w:r w:rsidR="00A871EA" w:rsidRPr="00E17BF2">
        <w:rPr>
          <w:b/>
          <w:color w:val="auto"/>
        </w:rPr>
        <w:t>4</w:t>
      </w:r>
      <w:r w:rsidRPr="00E17BF2">
        <w:rPr>
          <w:b/>
          <w:color w:val="auto"/>
        </w:rPr>
        <w:t>/202</w:t>
      </w:r>
      <w:r w:rsidR="00E65CF5" w:rsidRPr="00E17BF2">
        <w:rPr>
          <w:b/>
          <w:color w:val="auto"/>
        </w:rPr>
        <w:t>1</w:t>
      </w:r>
      <w:r w:rsidRPr="00E17BF2">
        <w:rPr>
          <w:b/>
          <w:color w:val="auto"/>
        </w:rPr>
        <w:t xml:space="preserve">.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1"/>
        </w:numPr>
        <w:ind w:hanging="432"/>
        <w:rPr>
          <w:color w:val="000000" w:themeColor="text1"/>
        </w:rPr>
      </w:pPr>
      <w:r w:rsidRPr="00D96BDE">
        <w:rPr>
          <w:color w:val="000000" w:themeColor="text1"/>
        </w:rPr>
        <w:t xml:space="preserve">A Proposta de Preços deverá conter no mínimo a mesma descrição dos itens descritos no Termo de Referência, não podendo a proponente modificar, suprimir ou acrescentar a descrição contida no edital, </w:t>
      </w:r>
      <w:proofErr w:type="gramStart"/>
      <w:r w:rsidRPr="00D96BDE">
        <w:rPr>
          <w:color w:val="000000" w:themeColor="text1"/>
        </w:rPr>
        <w:t>sob pena</w:t>
      </w:r>
      <w:proofErr w:type="gramEnd"/>
      <w:r w:rsidRPr="00D96BDE">
        <w:rPr>
          <w:color w:val="000000" w:themeColor="text1"/>
        </w:rPr>
        <w:t xml:space="preserve"> de desclassificação.  </w:t>
      </w:r>
    </w:p>
    <w:p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1"/>
        </w:numPr>
        <w:ind w:hanging="432"/>
        <w:rPr>
          <w:color w:val="000000" w:themeColor="text1"/>
        </w:rPr>
      </w:pPr>
      <w:r w:rsidRPr="00D96BDE">
        <w:rPr>
          <w:color w:val="000000" w:themeColor="text1"/>
        </w:rPr>
        <w:t xml:space="preserve">O envio da proposta, acompanhada dos documentos de habilitação exigidos no edital ocorrerá por meio de chave de acesso e senha.   </w:t>
      </w:r>
    </w:p>
    <w:p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1"/>
        </w:numPr>
        <w:ind w:hanging="432"/>
        <w:rPr>
          <w:color w:val="000000" w:themeColor="text1"/>
        </w:rPr>
      </w:pPr>
      <w:r w:rsidRPr="00D96BDE">
        <w:rPr>
          <w:color w:val="000000" w:themeColor="text1"/>
        </w:rPr>
        <w:t xml:space="preserve">Os licitantes poderão retirar ou substituir a proposta e os documentos de habilitação anteriormente inseridos no sistema até a data e hora limite para o envio das propostas e documentação.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1"/>
        </w:numPr>
        <w:ind w:hanging="432"/>
        <w:rPr>
          <w:color w:val="000000" w:themeColor="text1"/>
        </w:rPr>
      </w:pPr>
      <w:r w:rsidRPr="00D96BDE">
        <w:rPr>
          <w:color w:val="000000" w:themeColor="text1"/>
        </w:rPr>
        <w:t xml:space="preserve">Na etapa de apresentação da proposta e dos documentos de habilitação pelo licitante, não haverá ordem de classificação das propostas, o que ocorrerá somente após a abertura da sessão.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1"/>
        </w:numPr>
        <w:ind w:hanging="432"/>
        <w:rPr>
          <w:color w:val="000000" w:themeColor="text1"/>
        </w:rPr>
      </w:pPr>
      <w:r w:rsidRPr="00D96BDE">
        <w:rPr>
          <w:color w:val="000000" w:themeColor="text1"/>
        </w:rPr>
        <w:t xml:space="preserve">O julgamento das propostas será feito pelo menor preço por item, de acordo com as exigências fixadas neste edital.  </w:t>
      </w:r>
    </w:p>
    <w:p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1"/>
        </w:numPr>
        <w:ind w:hanging="432"/>
        <w:rPr>
          <w:color w:val="000000" w:themeColor="text1"/>
        </w:rPr>
      </w:pPr>
      <w:r w:rsidRPr="00D96BDE">
        <w:rPr>
          <w:color w:val="000000" w:themeColor="text1"/>
        </w:rPr>
        <w:lastRenderedPageBreak/>
        <w:t xml:space="preserve">Os documentos que compõem a proposta e a habilitação do licitante melhor classificado somente serão disponibilizados para avaliação do pregoeiro e para acesso público após o encerramento do envio de lances/negociação.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0"/>
          <w:numId w:val="1"/>
        </w:numPr>
        <w:spacing w:line="240" w:lineRule="auto"/>
        <w:ind w:hanging="242"/>
        <w:rPr>
          <w:color w:val="000000" w:themeColor="text1"/>
        </w:rPr>
      </w:pPr>
      <w:r w:rsidRPr="00D96BDE">
        <w:rPr>
          <w:b/>
          <w:color w:val="000000" w:themeColor="text1"/>
        </w:rPr>
        <w:t>DA PROPOSTA DE PREÇOS</w:t>
      </w:r>
      <w:proofErr w:type="gramStart"/>
      <w:r w:rsidRPr="00D96BDE">
        <w:rPr>
          <w:b/>
          <w:color w:val="000000" w:themeColor="text1"/>
        </w:rPr>
        <w:t xml:space="preserve">  </w:t>
      </w:r>
    </w:p>
    <w:p w:rsidR="00C550A8" w:rsidRPr="00D96BDE" w:rsidRDefault="00EA4CCF">
      <w:pPr>
        <w:numPr>
          <w:ilvl w:val="1"/>
          <w:numId w:val="1"/>
        </w:numPr>
        <w:spacing w:after="0"/>
        <w:ind w:hanging="432"/>
        <w:rPr>
          <w:color w:val="000000" w:themeColor="text1"/>
        </w:rPr>
      </w:pPr>
      <w:proofErr w:type="gramEnd"/>
      <w:r w:rsidRPr="00D96BDE">
        <w:rPr>
          <w:color w:val="000000" w:themeColor="text1"/>
        </w:rPr>
        <w:t xml:space="preserve">A proposta de preços deverá conter: </w:t>
      </w:r>
    </w:p>
    <w:p w:rsidR="00C550A8" w:rsidRPr="00D96BDE" w:rsidRDefault="00EA4CCF">
      <w:pPr>
        <w:numPr>
          <w:ilvl w:val="0"/>
          <w:numId w:val="2"/>
        </w:numPr>
        <w:rPr>
          <w:color w:val="000000" w:themeColor="text1"/>
        </w:rPr>
      </w:pPr>
      <w:r w:rsidRPr="00D96BDE">
        <w:rPr>
          <w:color w:val="000000" w:themeColor="text1"/>
        </w:rPr>
        <w:t xml:space="preserve">PREÇO UNITÁRIO proposto para o item constante do Anexo I – Termo de Referência, expresso em reais, à vista, válido para ser praticado desde a data da apresentação da proposta, até o efetivo pagamento; </w:t>
      </w:r>
    </w:p>
    <w:p w:rsidR="0065552B" w:rsidRDefault="00EA4CCF" w:rsidP="00E65CF5">
      <w:pPr>
        <w:numPr>
          <w:ilvl w:val="0"/>
          <w:numId w:val="2"/>
        </w:numPr>
        <w:ind w:firstLine="0"/>
        <w:rPr>
          <w:color w:val="000000" w:themeColor="text1"/>
        </w:rPr>
      </w:pPr>
      <w:proofErr w:type="gramStart"/>
      <w:r w:rsidRPr="00282C8C">
        <w:rPr>
          <w:color w:val="000000" w:themeColor="text1"/>
        </w:rPr>
        <w:t>MARCA,</w:t>
      </w:r>
      <w:proofErr w:type="gramEnd"/>
      <w:r w:rsidRPr="00282C8C">
        <w:rPr>
          <w:color w:val="000000" w:themeColor="text1"/>
        </w:rPr>
        <w:t xml:space="preserve"> MODELO, OU IDENTIFICAÇÃO DO FABRICANTE e o PERÍODO DE GARANTIA</w:t>
      </w:r>
    </w:p>
    <w:p w:rsidR="00282C8C" w:rsidRPr="00B851E2" w:rsidRDefault="00082E07" w:rsidP="00E65CF5">
      <w:pPr>
        <w:numPr>
          <w:ilvl w:val="0"/>
          <w:numId w:val="2"/>
        </w:numPr>
        <w:ind w:firstLine="0"/>
        <w:rPr>
          <w:color w:val="000000" w:themeColor="text1"/>
        </w:rPr>
      </w:pPr>
      <w:r>
        <w:rPr>
          <w:color w:val="000000" w:themeColor="text1"/>
        </w:rPr>
        <w:t xml:space="preserve">Grupo Gerador </w:t>
      </w:r>
      <w:proofErr w:type="spellStart"/>
      <w:r>
        <w:rPr>
          <w:color w:val="000000" w:themeColor="text1"/>
        </w:rPr>
        <w:t>c</w:t>
      </w:r>
      <w:r w:rsidR="00E84CB5" w:rsidRPr="00B851E2">
        <w:rPr>
          <w:color w:val="000000" w:themeColor="text1"/>
        </w:rPr>
        <w:t>abinado</w:t>
      </w:r>
      <w:proofErr w:type="spellEnd"/>
      <w:r w:rsidR="00903D33" w:rsidRPr="00B851E2">
        <w:rPr>
          <w:color w:val="000000" w:themeColor="text1"/>
        </w:rPr>
        <w:t xml:space="preserve"> (fechado</w:t>
      </w:r>
      <w:r w:rsidR="00B413CD" w:rsidRPr="00B851E2">
        <w:rPr>
          <w:color w:val="000000" w:themeColor="text1"/>
        </w:rPr>
        <w:t>)</w:t>
      </w:r>
      <w:r w:rsidR="00E84CB5" w:rsidRPr="00B851E2">
        <w:rPr>
          <w:color w:val="000000" w:themeColor="text1"/>
        </w:rPr>
        <w:t xml:space="preserve"> estacionário com potência mínima de 95 KVA (regime de operação contínuo/</w:t>
      </w:r>
      <w:proofErr w:type="spellStart"/>
      <w:proofErr w:type="gramStart"/>
      <w:r w:rsidR="00E84CB5" w:rsidRPr="00B851E2">
        <w:rPr>
          <w:color w:val="000000" w:themeColor="text1"/>
        </w:rPr>
        <w:t>StandBy</w:t>
      </w:r>
      <w:proofErr w:type="spellEnd"/>
      <w:proofErr w:type="gramEnd"/>
      <w:r w:rsidR="00E84CB5" w:rsidRPr="00B851E2">
        <w:rPr>
          <w:color w:val="000000" w:themeColor="text1"/>
        </w:rPr>
        <w:t>)</w:t>
      </w:r>
      <w:r w:rsidR="00EA4CCF" w:rsidRPr="00B851E2">
        <w:rPr>
          <w:color w:val="000000" w:themeColor="text1"/>
        </w:rPr>
        <w:t>;</w:t>
      </w:r>
      <w:r w:rsidR="00E84CB5" w:rsidRPr="00B851E2">
        <w:rPr>
          <w:color w:val="000000" w:themeColor="text1"/>
        </w:rPr>
        <w:t xml:space="preserve"> composto por moto</w:t>
      </w:r>
      <w:r w:rsidR="00B413CD" w:rsidRPr="00B851E2">
        <w:rPr>
          <w:color w:val="000000" w:themeColor="text1"/>
        </w:rPr>
        <w:t>r</w:t>
      </w:r>
      <w:r w:rsidR="00E84CB5" w:rsidRPr="00B851E2">
        <w:rPr>
          <w:color w:val="000000" w:themeColor="text1"/>
        </w:rPr>
        <w:t xml:space="preserve"> diesel</w:t>
      </w:r>
      <w:r w:rsidR="00B413CD" w:rsidRPr="00B851E2">
        <w:rPr>
          <w:color w:val="000000" w:themeColor="text1"/>
        </w:rPr>
        <w:t xml:space="preserve">, </w:t>
      </w:r>
      <w:r w:rsidR="00EA4CCF" w:rsidRPr="00B851E2">
        <w:rPr>
          <w:color w:val="000000" w:themeColor="text1"/>
        </w:rPr>
        <w:t xml:space="preserve"> </w:t>
      </w:r>
      <w:r w:rsidR="00B413CD" w:rsidRPr="00B851E2">
        <w:rPr>
          <w:color w:val="000000" w:themeColor="text1"/>
        </w:rPr>
        <w:t>refrigerado</w:t>
      </w:r>
      <w:r w:rsidR="00EF510A" w:rsidRPr="00B851E2">
        <w:rPr>
          <w:color w:val="000000" w:themeColor="text1"/>
        </w:rPr>
        <w:t xml:space="preserve"> </w:t>
      </w:r>
      <w:r w:rsidR="00D361EF" w:rsidRPr="00B851E2">
        <w:rPr>
          <w:color w:val="000000" w:themeColor="text1"/>
        </w:rPr>
        <w:t>a água</w:t>
      </w:r>
      <w:r w:rsidR="00B413CD" w:rsidRPr="00B851E2">
        <w:rPr>
          <w:color w:val="000000" w:themeColor="text1"/>
        </w:rPr>
        <w:t xml:space="preserve">, painel digital trifásico na tensão </w:t>
      </w:r>
      <w:r w:rsidR="0059592C" w:rsidRPr="00B62190">
        <w:rPr>
          <w:color w:val="auto"/>
        </w:rPr>
        <w:t>380</w:t>
      </w:r>
      <w:r w:rsidR="00B413CD" w:rsidRPr="00B62190">
        <w:rPr>
          <w:color w:val="auto"/>
        </w:rPr>
        <w:t>/</w:t>
      </w:r>
      <w:r w:rsidR="0059592C" w:rsidRPr="00B62190">
        <w:rPr>
          <w:color w:val="auto"/>
        </w:rPr>
        <w:t>220V</w:t>
      </w:r>
      <w:r w:rsidR="00B413CD" w:rsidRPr="00B851E2">
        <w:rPr>
          <w:color w:val="000000" w:themeColor="text1"/>
        </w:rPr>
        <w:t>, 60 Hz com acessórios incluídos, ( bateria com cabos e terminais, motor de partida tanque de combustível de no mínimo 100 litros, chave BY-P</w:t>
      </w:r>
      <w:r w:rsidR="006F3A86" w:rsidRPr="00B851E2">
        <w:rPr>
          <w:color w:val="000000" w:themeColor="text1"/>
        </w:rPr>
        <w:t>ASS de comando de transferência Automática e Manual</w:t>
      </w:r>
      <w:r w:rsidR="00B413CD" w:rsidRPr="00B851E2">
        <w:rPr>
          <w:color w:val="000000" w:themeColor="text1"/>
        </w:rPr>
        <w:t xml:space="preserve">, carregador de baterias, bacia de contenção de líquidos,)Painel de força com disjuntor de proteção de 125 A e 02 </w:t>
      </w:r>
      <w:proofErr w:type="spellStart"/>
      <w:r w:rsidR="00B413CD" w:rsidRPr="00B851E2">
        <w:rPr>
          <w:color w:val="000000" w:themeColor="text1"/>
        </w:rPr>
        <w:t>contatores</w:t>
      </w:r>
      <w:proofErr w:type="spellEnd"/>
      <w:r w:rsidR="00B413CD" w:rsidRPr="00B851E2">
        <w:rPr>
          <w:color w:val="000000" w:themeColor="text1"/>
        </w:rPr>
        <w:t xml:space="preserve"> </w:t>
      </w:r>
      <w:proofErr w:type="spellStart"/>
      <w:r w:rsidR="00B413CD" w:rsidRPr="00B851E2">
        <w:rPr>
          <w:color w:val="000000" w:themeColor="text1"/>
        </w:rPr>
        <w:t>intertravados</w:t>
      </w:r>
      <w:proofErr w:type="spellEnd"/>
      <w:r w:rsidR="00B413CD" w:rsidRPr="00B851E2">
        <w:rPr>
          <w:color w:val="000000" w:themeColor="text1"/>
        </w:rPr>
        <w:t xml:space="preserve"> elétrica/mecanicamente de capacidade adequada ao grupo gerador de transferência automática de rede/gerador</w:t>
      </w:r>
      <w:r w:rsidR="0059592C">
        <w:rPr>
          <w:color w:val="000000" w:themeColor="text1"/>
        </w:rPr>
        <w:t xml:space="preserve"> </w:t>
      </w:r>
      <w:r w:rsidR="0059592C" w:rsidRPr="00B62190">
        <w:rPr>
          <w:color w:val="auto"/>
        </w:rPr>
        <w:t>em rampa</w:t>
      </w:r>
      <w:r w:rsidR="00B413CD" w:rsidRPr="00B851E2">
        <w:rPr>
          <w:color w:val="000000" w:themeColor="text1"/>
        </w:rPr>
        <w:t xml:space="preserve">, montado no </w:t>
      </w:r>
      <w:proofErr w:type="spellStart"/>
      <w:r w:rsidR="00B413CD" w:rsidRPr="00B851E2">
        <w:rPr>
          <w:color w:val="000000" w:themeColor="text1"/>
        </w:rPr>
        <w:t>skid</w:t>
      </w:r>
      <w:proofErr w:type="spellEnd"/>
      <w:r w:rsidR="00B413CD" w:rsidRPr="00B851E2">
        <w:rPr>
          <w:color w:val="000000" w:themeColor="text1"/>
        </w:rPr>
        <w:t xml:space="preserve"> junto ao </w:t>
      </w:r>
      <w:r w:rsidR="00282C8C" w:rsidRPr="00B851E2">
        <w:rPr>
          <w:color w:val="000000" w:themeColor="text1"/>
        </w:rPr>
        <w:t xml:space="preserve">GMG, com proteção contra </w:t>
      </w:r>
      <w:proofErr w:type="spellStart"/>
      <w:r w:rsidR="00282C8C" w:rsidRPr="00B851E2">
        <w:rPr>
          <w:color w:val="000000" w:themeColor="text1"/>
        </w:rPr>
        <w:t>subtenção</w:t>
      </w:r>
      <w:proofErr w:type="spellEnd"/>
      <w:r w:rsidR="00282C8C" w:rsidRPr="00B851E2">
        <w:rPr>
          <w:color w:val="000000" w:themeColor="text1"/>
        </w:rPr>
        <w:t xml:space="preserve">, </w:t>
      </w:r>
      <w:proofErr w:type="spellStart"/>
      <w:r w:rsidR="00282C8C" w:rsidRPr="00B851E2">
        <w:rPr>
          <w:color w:val="000000" w:themeColor="text1"/>
        </w:rPr>
        <w:t>sobretenção</w:t>
      </w:r>
      <w:proofErr w:type="spellEnd"/>
      <w:r w:rsidR="00282C8C" w:rsidRPr="00B851E2">
        <w:rPr>
          <w:color w:val="000000" w:themeColor="text1"/>
        </w:rPr>
        <w:t xml:space="preserve"> reversa e falta de fase, proteção de temperatura do motor e baixa pressão do óleo. </w:t>
      </w:r>
      <w:proofErr w:type="gramStart"/>
      <w:r w:rsidR="00282C8C" w:rsidRPr="00B851E2">
        <w:rPr>
          <w:color w:val="000000" w:themeColor="text1"/>
        </w:rPr>
        <w:t>cabine</w:t>
      </w:r>
      <w:proofErr w:type="gramEnd"/>
      <w:r w:rsidR="00282C8C" w:rsidRPr="00B851E2">
        <w:rPr>
          <w:color w:val="000000" w:themeColor="text1"/>
        </w:rPr>
        <w:t xml:space="preserve"> acústica com pintura E-COAT + PÓ; baixo ruído, isolação acústica, escapamento hospitalar, isolamento </w:t>
      </w:r>
      <w:proofErr w:type="spellStart"/>
      <w:r w:rsidR="00282C8C" w:rsidRPr="00B851E2">
        <w:rPr>
          <w:color w:val="000000" w:themeColor="text1"/>
        </w:rPr>
        <w:t>antichama</w:t>
      </w:r>
      <w:proofErr w:type="spellEnd"/>
      <w:r w:rsidR="002B0349">
        <w:rPr>
          <w:color w:val="000000" w:themeColor="text1"/>
        </w:rPr>
        <w:t>. O equipamento (</w:t>
      </w:r>
      <w:r w:rsidR="008E38A1" w:rsidRPr="00B851E2">
        <w:rPr>
          <w:color w:val="000000" w:themeColor="text1"/>
        </w:rPr>
        <w:t>GRUPO GERADOR) deverá ser entregue no local citado anteriormente</w:t>
      </w:r>
      <w:r w:rsidR="00673777" w:rsidRPr="00B851E2">
        <w:rPr>
          <w:color w:val="000000" w:themeColor="text1"/>
        </w:rPr>
        <w:t xml:space="preserve"> </w:t>
      </w:r>
      <w:r w:rsidR="00673777" w:rsidRPr="00B851E2">
        <w:rPr>
          <w:b/>
          <w:color w:val="000000" w:themeColor="text1"/>
        </w:rPr>
        <w:t>(Unidade Básica de Saúde</w:t>
      </w:r>
      <w:r w:rsidR="00673777" w:rsidRPr="00B851E2">
        <w:rPr>
          <w:color w:val="000000" w:themeColor="text1"/>
        </w:rPr>
        <w:t xml:space="preserve"> </w:t>
      </w:r>
      <w:r w:rsidR="00673777" w:rsidRPr="00B851E2">
        <w:rPr>
          <w:b/>
          <w:color w:val="000000" w:themeColor="text1"/>
        </w:rPr>
        <w:t>e Pronto atendimento de Urgência João Paulo II)</w:t>
      </w:r>
      <w:r w:rsidR="008E38A1" w:rsidRPr="00B851E2">
        <w:rPr>
          <w:color w:val="000000" w:themeColor="text1"/>
        </w:rPr>
        <w:t xml:space="preserve"> já instalado e funcionado sem custo adicional a prefeitura</w:t>
      </w:r>
      <w:r w:rsidR="0059592C">
        <w:rPr>
          <w:color w:val="000000" w:themeColor="text1"/>
        </w:rPr>
        <w:t xml:space="preserve">, </w:t>
      </w:r>
      <w:r w:rsidR="0059592C" w:rsidRPr="00B62190">
        <w:rPr>
          <w:color w:val="auto"/>
        </w:rPr>
        <w:t>inclusive sistema de aterramento padrão</w:t>
      </w:r>
      <w:r w:rsidR="00673777" w:rsidRPr="00B851E2">
        <w:rPr>
          <w:color w:val="000000" w:themeColor="text1"/>
        </w:rPr>
        <w:t xml:space="preserve">, ressaltando que deverá ter integração com a produção de energia solar </w:t>
      </w:r>
      <w:proofErr w:type="gramStart"/>
      <w:r w:rsidR="00673777" w:rsidRPr="00B851E2">
        <w:rPr>
          <w:b/>
          <w:color w:val="000000" w:themeColor="text1"/>
        </w:rPr>
        <w:t xml:space="preserve">( </w:t>
      </w:r>
      <w:proofErr w:type="gramEnd"/>
      <w:r w:rsidR="00673777" w:rsidRPr="00B851E2">
        <w:rPr>
          <w:b/>
          <w:color w:val="000000" w:themeColor="text1"/>
        </w:rPr>
        <w:t>fotovoltaica)</w:t>
      </w:r>
      <w:r w:rsidR="00F20256" w:rsidRPr="00B851E2">
        <w:rPr>
          <w:color w:val="000000" w:themeColor="text1"/>
        </w:rPr>
        <w:t xml:space="preserve">, </w:t>
      </w:r>
      <w:r w:rsidR="00673777" w:rsidRPr="00B851E2">
        <w:rPr>
          <w:color w:val="000000" w:themeColor="text1"/>
        </w:rPr>
        <w:t>já existente</w:t>
      </w:r>
      <w:r w:rsidR="006F3A86" w:rsidRPr="00B851E2">
        <w:rPr>
          <w:color w:val="000000" w:themeColor="text1"/>
        </w:rPr>
        <w:t>, sendo que a insta</w:t>
      </w:r>
      <w:r w:rsidR="0033799C" w:rsidRPr="00B851E2">
        <w:rPr>
          <w:color w:val="000000" w:themeColor="text1"/>
        </w:rPr>
        <w:t>lação deverá seguir as normas N</w:t>
      </w:r>
      <w:r w:rsidR="006F3A86" w:rsidRPr="00B851E2">
        <w:rPr>
          <w:color w:val="000000" w:themeColor="text1"/>
        </w:rPr>
        <w:t>R nº 10 e 12</w:t>
      </w:r>
      <w:r w:rsidR="0033799C" w:rsidRPr="00B851E2">
        <w:rPr>
          <w:color w:val="000000" w:themeColor="text1"/>
        </w:rPr>
        <w:t xml:space="preserve"> e NBR nº 5410</w:t>
      </w:r>
      <w:r w:rsidR="008E38A1" w:rsidRPr="00B851E2">
        <w:rPr>
          <w:color w:val="000000" w:themeColor="text1"/>
        </w:rPr>
        <w:t>.</w:t>
      </w:r>
    </w:p>
    <w:p w:rsidR="00E65CF5" w:rsidRPr="00282C8C" w:rsidRDefault="00B851E2" w:rsidP="00B851E2">
      <w:pPr>
        <w:ind w:left="10" w:firstLine="0"/>
        <w:rPr>
          <w:color w:val="000000" w:themeColor="text1"/>
        </w:rPr>
      </w:pPr>
      <w:r>
        <w:rPr>
          <w:color w:val="000000" w:themeColor="text1"/>
        </w:rPr>
        <w:t>c)</w:t>
      </w:r>
      <w:r w:rsidR="00EA4CCF" w:rsidRPr="00282C8C">
        <w:rPr>
          <w:color w:val="000000" w:themeColor="text1"/>
        </w:rPr>
        <w:t xml:space="preserve"> VALIDADE DA PROPOSTA, que não poderá ser inferior a 60 (sessenta) dias; </w:t>
      </w:r>
    </w:p>
    <w:p w:rsidR="00E65CF5" w:rsidRPr="00D96BDE" w:rsidRDefault="00E65CF5" w:rsidP="00E65CF5">
      <w:pPr>
        <w:ind w:left="10" w:firstLine="0"/>
        <w:rPr>
          <w:color w:val="000000" w:themeColor="text1"/>
        </w:rPr>
      </w:pPr>
      <w:r w:rsidRPr="00D96BDE">
        <w:rPr>
          <w:color w:val="000000" w:themeColor="text1"/>
        </w:rPr>
        <w:t xml:space="preserve">d) </w:t>
      </w:r>
      <w:proofErr w:type="gramStart"/>
      <w:r w:rsidR="00EA4CCF" w:rsidRPr="00D96BDE">
        <w:rPr>
          <w:color w:val="000000" w:themeColor="text1"/>
        </w:rPr>
        <w:t>LOCAL, DATA e ASSINATURA</w:t>
      </w:r>
      <w:proofErr w:type="gramEnd"/>
      <w:r w:rsidR="00EA4CCF" w:rsidRPr="00D96BDE">
        <w:rPr>
          <w:color w:val="000000" w:themeColor="text1"/>
        </w:rPr>
        <w:t xml:space="preserve"> do representante legal da empresa; </w:t>
      </w:r>
    </w:p>
    <w:p w:rsidR="00E65CF5" w:rsidRPr="00D96BDE" w:rsidRDefault="00E65CF5" w:rsidP="00E65CF5">
      <w:pPr>
        <w:ind w:left="10" w:firstLine="0"/>
        <w:rPr>
          <w:color w:val="000000" w:themeColor="text1"/>
        </w:rPr>
      </w:pPr>
      <w:r w:rsidRPr="00D96BDE">
        <w:rPr>
          <w:color w:val="000000" w:themeColor="text1"/>
        </w:rPr>
        <w:t xml:space="preserve">e) </w:t>
      </w:r>
      <w:r w:rsidR="00EA4CCF" w:rsidRPr="00D96BDE">
        <w:rPr>
          <w:color w:val="000000" w:themeColor="text1"/>
        </w:rPr>
        <w:t xml:space="preserve">Não será aceita oferta de </w:t>
      </w:r>
      <w:r w:rsidR="00222B19">
        <w:rPr>
          <w:color w:val="000000" w:themeColor="text1"/>
        </w:rPr>
        <w:t>equipamentos</w:t>
      </w:r>
      <w:r w:rsidR="00EA4CCF" w:rsidRPr="00222B19">
        <w:rPr>
          <w:color w:val="FF0000"/>
        </w:rPr>
        <w:t xml:space="preserve"> </w:t>
      </w:r>
      <w:r w:rsidR="00EA4CCF" w:rsidRPr="00D96BDE">
        <w:rPr>
          <w:color w:val="000000" w:themeColor="text1"/>
        </w:rPr>
        <w:t xml:space="preserve">com características diferentes das indicadas no Anexo I deste edital; </w:t>
      </w:r>
    </w:p>
    <w:p w:rsidR="00C550A8" w:rsidRPr="00D96BDE" w:rsidRDefault="00E65CF5" w:rsidP="00E65CF5">
      <w:pPr>
        <w:ind w:left="10" w:firstLine="0"/>
        <w:rPr>
          <w:color w:val="000000" w:themeColor="text1"/>
        </w:rPr>
      </w:pPr>
      <w:r w:rsidRPr="00D96BDE">
        <w:rPr>
          <w:color w:val="000000" w:themeColor="text1"/>
        </w:rPr>
        <w:t xml:space="preserve">f) </w:t>
      </w:r>
      <w:r w:rsidR="00EA4CCF" w:rsidRPr="00D96BDE">
        <w:rPr>
          <w:color w:val="000000" w:themeColor="text1"/>
        </w:rPr>
        <w:t xml:space="preserve">A apresentação das propostas implicará plena aceitação, por parte da licitante, das condições estabelecidas neste edital.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rPr>
          <w:color w:val="000000" w:themeColor="text1"/>
        </w:rPr>
      </w:pPr>
      <w:r w:rsidRPr="00D96BDE">
        <w:rPr>
          <w:color w:val="000000" w:themeColor="text1"/>
        </w:rPr>
        <w:t>7.1.1. A proposta deverá, necessariamente,</w:t>
      </w:r>
      <w:r w:rsidRPr="00D96BDE">
        <w:rPr>
          <w:b/>
          <w:color w:val="000000" w:themeColor="text1"/>
        </w:rPr>
        <w:t xml:space="preserve"> </w:t>
      </w:r>
      <w:r w:rsidRPr="00D96BDE">
        <w:rPr>
          <w:color w:val="000000" w:themeColor="text1"/>
        </w:rPr>
        <w:t xml:space="preserve">ser datilografada ou impressa através de edição eletrônica de textos, nos moldes do Anexo III, bem como, atender às especificações mínimas do objeto, conforme Termo de Referência - Anexo I. </w:t>
      </w:r>
    </w:p>
    <w:p w:rsidR="00C550A8" w:rsidRPr="00D96BDE" w:rsidRDefault="00EA4CCF">
      <w:pPr>
        <w:rPr>
          <w:color w:val="000000" w:themeColor="text1"/>
        </w:rPr>
      </w:pPr>
      <w:r w:rsidRPr="00D96BDE">
        <w:rPr>
          <w:color w:val="000000" w:themeColor="text1"/>
        </w:rPr>
        <w:t xml:space="preserve">7.1.2. Os preços apresentados devem refletir os de mercado no momento e irreajustáveis durante a validade da proposta. </w:t>
      </w:r>
    </w:p>
    <w:p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4"/>
        </w:numPr>
        <w:rPr>
          <w:color w:val="000000" w:themeColor="text1"/>
        </w:rPr>
      </w:pPr>
      <w:r w:rsidRPr="00D96BDE">
        <w:rPr>
          <w:color w:val="000000" w:themeColor="text1"/>
        </w:rPr>
        <w:t xml:space="preserve">Os preços ofertados devem ser cotados em moeda corrente nacional, contendo </w:t>
      </w:r>
      <w:r w:rsidRPr="00D96BDE">
        <w:rPr>
          <w:b/>
          <w:color w:val="000000" w:themeColor="text1"/>
        </w:rPr>
        <w:t xml:space="preserve">até duas casas decimais. </w:t>
      </w:r>
    </w:p>
    <w:p w:rsidR="00C550A8" w:rsidRPr="00D96BDE" w:rsidRDefault="00EA4CCF">
      <w:pPr>
        <w:spacing w:after="82" w:line="240" w:lineRule="auto"/>
        <w:ind w:left="0" w:firstLine="0"/>
        <w:jc w:val="left"/>
        <w:rPr>
          <w:color w:val="000000" w:themeColor="text1"/>
        </w:rPr>
      </w:pPr>
      <w:r w:rsidRPr="00D96BDE">
        <w:rPr>
          <w:color w:val="000000" w:themeColor="text1"/>
        </w:rPr>
        <w:lastRenderedPageBreak/>
        <w:t xml:space="preserve"> </w:t>
      </w:r>
    </w:p>
    <w:p w:rsidR="00C550A8" w:rsidRPr="00D96BDE" w:rsidRDefault="00EA4CCF">
      <w:pPr>
        <w:numPr>
          <w:ilvl w:val="1"/>
          <w:numId w:val="4"/>
        </w:numPr>
        <w:rPr>
          <w:color w:val="000000" w:themeColor="text1"/>
        </w:rPr>
      </w:pPr>
      <w:r w:rsidRPr="00D96BDE">
        <w:rPr>
          <w:color w:val="000000" w:themeColor="text1"/>
        </w:rPr>
        <w:t xml:space="preserve">Em caso de omissão do prazo de validade da proposta e garantia, será implicitamente considerado o prazo acima estabelecido. </w:t>
      </w:r>
    </w:p>
    <w:p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4"/>
        </w:numPr>
        <w:rPr>
          <w:color w:val="000000" w:themeColor="text1"/>
        </w:rPr>
      </w:pPr>
      <w:r w:rsidRPr="00D96BDE">
        <w:rPr>
          <w:color w:val="000000" w:themeColor="text1"/>
        </w:rPr>
        <w:t xml:space="preserve">Nos preços cotados devem estar inclusas todas as despesas que influam nos custos, tais como: despesas com transporte, seguro e frete, tributos (impostos, taxas, emolumentos, contribuições fiscais e para-fiscais), obrigações sociais, trabalhistas, fiscais, encargos comerciais ou de qualquer natureza e todos os ônus diretos. </w:t>
      </w:r>
    </w:p>
    <w:p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4"/>
        </w:numPr>
        <w:spacing w:after="0"/>
        <w:rPr>
          <w:color w:val="000000" w:themeColor="text1"/>
        </w:rPr>
      </w:pPr>
      <w:r w:rsidRPr="00D96BDE">
        <w:rPr>
          <w:color w:val="000000" w:themeColor="text1"/>
        </w:rPr>
        <w:t xml:space="preserve">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4"/>
        </w:numPr>
        <w:rPr>
          <w:color w:val="000000" w:themeColor="text1"/>
        </w:rPr>
      </w:pPr>
      <w:r w:rsidRPr="00D96BDE">
        <w:rPr>
          <w:color w:val="000000" w:themeColor="text1"/>
        </w:rPr>
        <w:t xml:space="preserve">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926EE7" w:rsidRPr="008D62DA" w:rsidRDefault="00EA4CCF" w:rsidP="008D62DA">
      <w:pPr>
        <w:numPr>
          <w:ilvl w:val="1"/>
          <w:numId w:val="4"/>
        </w:numPr>
        <w:rPr>
          <w:color w:val="000000" w:themeColor="text1"/>
        </w:rPr>
      </w:pPr>
      <w:r w:rsidRPr="00D96BDE">
        <w:rPr>
          <w:color w:val="000000" w:themeColor="text1"/>
        </w:rPr>
        <w:t xml:space="preserve">A proposta deverá limitar-se ao objeto desta licitação, sendo desconsideradas quaisquer alternativas de preços ou qualquer outra condição não prevista neste edital. </w:t>
      </w:r>
    </w:p>
    <w:p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0"/>
          <w:numId w:val="5"/>
        </w:numPr>
        <w:spacing w:line="240" w:lineRule="auto"/>
        <w:ind w:hanging="364"/>
        <w:rPr>
          <w:color w:val="000000" w:themeColor="text1"/>
        </w:rPr>
      </w:pPr>
      <w:r w:rsidRPr="00D96BDE">
        <w:rPr>
          <w:b/>
          <w:color w:val="000000" w:themeColor="text1"/>
        </w:rPr>
        <w:t>DO JULGAMENTO DAS PROPOSTAS</w:t>
      </w:r>
      <w:proofErr w:type="gramStart"/>
      <w:r w:rsidRPr="00D96BDE">
        <w:rPr>
          <w:b/>
          <w:color w:val="000000" w:themeColor="text1"/>
        </w:rPr>
        <w:t xml:space="preserve">  </w:t>
      </w:r>
    </w:p>
    <w:p w:rsidR="00C550A8" w:rsidRPr="00D96BDE" w:rsidRDefault="00EA4CCF">
      <w:pPr>
        <w:numPr>
          <w:ilvl w:val="1"/>
          <w:numId w:val="5"/>
        </w:numPr>
        <w:ind w:hanging="549"/>
        <w:rPr>
          <w:color w:val="000000" w:themeColor="text1"/>
        </w:rPr>
      </w:pPr>
      <w:proofErr w:type="gramEnd"/>
      <w:r w:rsidRPr="00D96BDE">
        <w:rPr>
          <w:color w:val="000000" w:themeColor="text1"/>
        </w:rPr>
        <w:t xml:space="preserve">A classificação das propostas será feita pelo critério de MENOR PREÇO POR ITEM, observado o preço unitário de referência do item, como sendo, o constante do convênio supracitado.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5"/>
        </w:numPr>
        <w:ind w:hanging="549"/>
        <w:rPr>
          <w:color w:val="000000" w:themeColor="text1"/>
        </w:rPr>
      </w:pPr>
      <w:r w:rsidRPr="00D96BDE">
        <w:rPr>
          <w:color w:val="000000" w:themeColor="text1"/>
        </w:rPr>
        <w:t xml:space="preserve">Não poderá haver desistência das propostas registradas após a abertura das mesmas, sujeitando-se o proponente desistente às penalidades constantes neste edital.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5"/>
        </w:numPr>
        <w:ind w:hanging="549"/>
        <w:rPr>
          <w:color w:val="000000" w:themeColor="text1"/>
        </w:rPr>
      </w:pPr>
      <w:r w:rsidRPr="00D96BDE">
        <w:rPr>
          <w:color w:val="000000" w:themeColor="text1"/>
        </w:rPr>
        <w:t xml:space="preserve">O Pregoeiro verificará as propostas apresentadas, desclassificando aquelas que não estejam em conformidade com os requisitos estabelecidos no edital.   </w:t>
      </w:r>
    </w:p>
    <w:p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5"/>
        </w:numPr>
        <w:ind w:hanging="549"/>
        <w:rPr>
          <w:color w:val="000000" w:themeColor="text1"/>
        </w:rPr>
      </w:pPr>
      <w:r w:rsidRPr="00D96BDE">
        <w:rPr>
          <w:color w:val="000000" w:themeColor="text1"/>
        </w:rPr>
        <w:t xml:space="preserve">A desclassificação de proposta será sempre fundamentada e registrada no sistema, com acompanhamento em tempo real por todos os participantes.   </w:t>
      </w:r>
    </w:p>
    <w:p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5"/>
        </w:numPr>
        <w:ind w:hanging="549"/>
        <w:rPr>
          <w:color w:val="000000" w:themeColor="text1"/>
        </w:rPr>
      </w:pPr>
      <w:r w:rsidRPr="00D96BDE">
        <w:rPr>
          <w:color w:val="000000" w:themeColor="text1"/>
        </w:rPr>
        <w:t xml:space="preserve">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C550A8" w:rsidRPr="00D96BDE" w:rsidRDefault="00EA4CCF">
      <w:pPr>
        <w:spacing w:after="82" w:line="240" w:lineRule="auto"/>
        <w:ind w:left="0" w:firstLine="0"/>
        <w:jc w:val="left"/>
        <w:rPr>
          <w:color w:val="000000" w:themeColor="text1"/>
        </w:rPr>
      </w:pPr>
      <w:r w:rsidRPr="00D96BDE">
        <w:rPr>
          <w:b/>
          <w:color w:val="000000" w:themeColor="text1"/>
        </w:rPr>
        <w:lastRenderedPageBreak/>
        <w:t xml:space="preserve"> </w:t>
      </w:r>
    </w:p>
    <w:p w:rsidR="00C550A8" w:rsidRPr="00D96BDE" w:rsidRDefault="00EA4CCF">
      <w:pPr>
        <w:numPr>
          <w:ilvl w:val="0"/>
          <w:numId w:val="5"/>
        </w:numPr>
        <w:spacing w:line="240" w:lineRule="auto"/>
        <w:ind w:hanging="364"/>
        <w:rPr>
          <w:color w:val="000000" w:themeColor="text1"/>
        </w:rPr>
      </w:pPr>
      <w:r w:rsidRPr="00D96BDE">
        <w:rPr>
          <w:b/>
          <w:color w:val="000000" w:themeColor="text1"/>
        </w:rPr>
        <w:t>DOS LANCES</w:t>
      </w:r>
      <w:proofErr w:type="gramStart"/>
      <w:r w:rsidRPr="00D96BDE">
        <w:rPr>
          <w:b/>
          <w:color w:val="000000" w:themeColor="text1"/>
        </w:rPr>
        <w:t xml:space="preserve">  </w:t>
      </w:r>
    </w:p>
    <w:p w:rsidR="00C550A8" w:rsidRPr="00D96BDE" w:rsidRDefault="00EA4CCF">
      <w:pPr>
        <w:numPr>
          <w:ilvl w:val="1"/>
          <w:numId w:val="5"/>
        </w:numPr>
        <w:ind w:hanging="549"/>
        <w:rPr>
          <w:color w:val="000000" w:themeColor="text1"/>
        </w:rPr>
      </w:pPr>
      <w:proofErr w:type="gramEnd"/>
      <w:r w:rsidRPr="00D96BDE">
        <w:rPr>
          <w:color w:val="000000" w:themeColor="text1"/>
        </w:rPr>
        <w:t xml:space="preserve">Tendo o proponente sido credenciado, poderá ele participar da sessão de disputa de preços, na data e horários definidos no preâmbulo deste edital.   </w:t>
      </w:r>
    </w:p>
    <w:p w:rsidR="00C550A8" w:rsidRPr="00D96BDE" w:rsidRDefault="00EA4CCF" w:rsidP="00A16CD5">
      <w:pPr>
        <w:spacing w:after="0" w:line="240" w:lineRule="auto"/>
        <w:ind w:left="0" w:firstLine="0"/>
        <w:jc w:val="left"/>
        <w:rPr>
          <w:color w:val="000000" w:themeColor="text1"/>
        </w:rPr>
      </w:pPr>
      <w:r w:rsidRPr="00D96BDE">
        <w:rPr>
          <w:color w:val="000000" w:themeColor="text1"/>
        </w:rPr>
        <w:t xml:space="preserve"> </w:t>
      </w:r>
    </w:p>
    <w:p w:rsidR="00A16CD5" w:rsidRPr="00D96BDE" w:rsidRDefault="00EA4CCF" w:rsidP="00A16CD5">
      <w:pPr>
        <w:numPr>
          <w:ilvl w:val="1"/>
          <w:numId w:val="5"/>
        </w:numPr>
        <w:ind w:hanging="549"/>
        <w:rPr>
          <w:color w:val="000000" w:themeColor="text1"/>
        </w:rPr>
      </w:pPr>
      <w:r w:rsidRPr="00D96BDE">
        <w:rPr>
          <w:color w:val="000000" w:themeColor="text1"/>
        </w:rPr>
        <w:t>Pregoeiro via sistema eletrônico, dará início à sessão pública, na data e horário previstos neste edital, com a divulgação da me</w:t>
      </w:r>
      <w:r w:rsidR="00A16CD5" w:rsidRPr="00D96BDE">
        <w:rPr>
          <w:color w:val="000000" w:themeColor="text1"/>
        </w:rPr>
        <w:t>lhor proposta para cada item.</w:t>
      </w:r>
    </w:p>
    <w:p w:rsidR="00A16CD5" w:rsidRPr="00D96BDE" w:rsidRDefault="00A16CD5" w:rsidP="00A16CD5">
      <w:pPr>
        <w:pStyle w:val="PargrafodaLista"/>
        <w:spacing w:after="0"/>
        <w:ind w:hanging="11"/>
        <w:rPr>
          <w:color w:val="000000" w:themeColor="text1"/>
        </w:rPr>
      </w:pPr>
    </w:p>
    <w:p w:rsidR="00C550A8" w:rsidRPr="00D96BDE" w:rsidRDefault="00EA4CCF" w:rsidP="00A16CD5">
      <w:pPr>
        <w:numPr>
          <w:ilvl w:val="1"/>
          <w:numId w:val="5"/>
        </w:numPr>
        <w:ind w:left="1269" w:hanging="549"/>
        <w:rPr>
          <w:color w:val="000000" w:themeColor="text1"/>
        </w:rPr>
      </w:pPr>
      <w:r w:rsidRPr="00D96BDE">
        <w:rPr>
          <w:color w:val="000000" w:themeColor="text1"/>
        </w:rPr>
        <w:t xml:space="preserve">O fornecedor, ao utilizar sua senha de acesso ao sistema para dar um lance no evento, terá expressado sua decisão de concluir a transação a que se refere o evento nos valores e condições do referido lance, e caso este lance seja o vencedor, será reputado perfeito e acabado para homologação ao licitante vencedor.  </w:t>
      </w:r>
    </w:p>
    <w:p w:rsidR="00C550A8" w:rsidRPr="00D96BDE" w:rsidRDefault="00EA4CCF">
      <w:pPr>
        <w:spacing w:after="0"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5"/>
        </w:numPr>
        <w:ind w:hanging="549"/>
        <w:rPr>
          <w:color w:val="000000" w:themeColor="text1"/>
        </w:rPr>
      </w:pPr>
      <w:r w:rsidRPr="00D96BDE">
        <w:rPr>
          <w:color w:val="000000" w:themeColor="text1"/>
        </w:rPr>
        <w:t xml:space="preserve">O preço de abertura da etapa de lances corresponde ao menor preço ofertado na etapa de propostas.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5"/>
        </w:numPr>
        <w:ind w:hanging="549"/>
        <w:rPr>
          <w:color w:val="000000" w:themeColor="text1"/>
        </w:rPr>
      </w:pPr>
      <w:r w:rsidRPr="00D96BDE">
        <w:rPr>
          <w:color w:val="000000" w:themeColor="text1"/>
        </w:rPr>
        <w:t xml:space="preserve">No caso de nenhum fornecedor apresentar lance na respectiva etapa, serão válidos os valores obtidos na etapa de propostas.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5"/>
        </w:numPr>
        <w:ind w:hanging="549"/>
        <w:rPr>
          <w:color w:val="000000" w:themeColor="text1"/>
        </w:rPr>
      </w:pPr>
      <w:r w:rsidRPr="00D96BDE">
        <w:rPr>
          <w:color w:val="000000" w:themeColor="text1"/>
        </w:rPr>
        <w:t xml:space="preserve">Os proponentes poderão oferecer lances sucessivos, VALOR UNITÁRIO POR ITEM, observando o horário fixado e as regras de aceitação dos mesmos.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5"/>
        </w:numPr>
        <w:ind w:hanging="549"/>
        <w:rPr>
          <w:color w:val="000000" w:themeColor="text1"/>
        </w:rPr>
      </w:pPr>
      <w:r w:rsidRPr="00D96BDE">
        <w:rPr>
          <w:color w:val="000000" w:themeColor="text1"/>
        </w:rPr>
        <w:t xml:space="preserve">Somente serão aceitos os lances cujos valores forem inferiores ao último lance ofertado pelo próprio licitante, e registrado pelo sistema.  </w:t>
      </w:r>
    </w:p>
    <w:p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5"/>
        </w:numPr>
        <w:ind w:hanging="549"/>
        <w:rPr>
          <w:color w:val="000000" w:themeColor="text1"/>
        </w:rPr>
      </w:pPr>
      <w:r w:rsidRPr="00D96BDE">
        <w:rPr>
          <w:color w:val="000000" w:themeColor="text1"/>
        </w:rPr>
        <w:t xml:space="preserve">Se algum proponente fizer um lance que esteja em desacordo com a licitação (preços e diferenças inexequíveis ou excessivas) poderá tê-lo desclassificado pelo Pregoeiro através do sistema. Neste caso o Pregoeiro justificará o motivo da exclusão através de mensagem aos participantes.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5"/>
        </w:numPr>
        <w:ind w:hanging="549"/>
        <w:rPr>
          <w:color w:val="000000" w:themeColor="text1"/>
        </w:rPr>
      </w:pPr>
      <w:r w:rsidRPr="00D96BDE">
        <w:rPr>
          <w:color w:val="000000" w:themeColor="text1"/>
        </w:rPr>
        <w:t xml:space="preserve">Durante a sessão pública do Pregão Eletrônico, os proponentes serão informados em tempo real, do valor do menor lance registrado, sendo vedada à identificação do seu detentor.   </w:t>
      </w:r>
    </w:p>
    <w:p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5"/>
        </w:numPr>
        <w:ind w:hanging="549"/>
        <w:rPr>
          <w:color w:val="000000" w:themeColor="text1"/>
        </w:rPr>
      </w:pPr>
      <w:r w:rsidRPr="00D96BDE">
        <w:rPr>
          <w:color w:val="000000" w:themeColor="text1"/>
        </w:rPr>
        <w:t xml:space="preserve">Para este pregão será adotado o MODO DE DISPUTA ABERTO, onde os licitantes apresentarão lances públicos e sucessivos.  </w:t>
      </w:r>
    </w:p>
    <w:p w:rsidR="00C550A8" w:rsidRPr="00D96BDE" w:rsidRDefault="00EA4CCF">
      <w:pPr>
        <w:numPr>
          <w:ilvl w:val="2"/>
          <w:numId w:val="5"/>
        </w:numPr>
        <w:ind w:hanging="724"/>
        <w:rPr>
          <w:color w:val="000000" w:themeColor="text1"/>
        </w:rPr>
      </w:pPr>
      <w:r w:rsidRPr="00D96BDE">
        <w:rPr>
          <w:color w:val="000000" w:themeColor="text1"/>
        </w:rPr>
        <w:t xml:space="preserve">No modo de disputa aberto, a etapa de envio de lances na sessão pública durará 10 (dez) minutos e, após isso, será prorrogada automaticamente pelo sistema quando houver lance ofertado nos últimos 02 (dois) minutos do período de duração da sessão pública.   </w:t>
      </w:r>
    </w:p>
    <w:p w:rsidR="00C550A8" w:rsidRPr="00D96BDE" w:rsidRDefault="00EA4CCF">
      <w:pPr>
        <w:numPr>
          <w:ilvl w:val="2"/>
          <w:numId w:val="5"/>
        </w:numPr>
        <w:ind w:hanging="724"/>
        <w:rPr>
          <w:color w:val="000000" w:themeColor="text1"/>
        </w:rPr>
      </w:pPr>
      <w:r w:rsidRPr="00D96BDE">
        <w:rPr>
          <w:color w:val="000000" w:themeColor="text1"/>
        </w:rPr>
        <w:lastRenderedPageBreak/>
        <w:t xml:space="preserve">A prorrogação automática da etapa de envio de lances será de 02 (dois) minutos e ocorrerá sucessivamente sempre que houver lances enviados nesse período de prorrogação, inclusive quando se tratar de lances intermediários.   </w:t>
      </w:r>
    </w:p>
    <w:p w:rsidR="00C550A8" w:rsidRPr="00D96BDE" w:rsidRDefault="00EA4CCF">
      <w:pPr>
        <w:numPr>
          <w:ilvl w:val="2"/>
          <w:numId w:val="5"/>
        </w:numPr>
        <w:ind w:hanging="724"/>
        <w:rPr>
          <w:color w:val="000000" w:themeColor="text1"/>
        </w:rPr>
      </w:pPr>
      <w:r w:rsidRPr="00D96BDE">
        <w:rPr>
          <w:color w:val="000000" w:themeColor="text1"/>
        </w:rPr>
        <w:t xml:space="preserve">Na hipótese de não haver novos lances na forma estabelecida nos itens 9.6 e 9.7, a sessão pública será encerrada automaticamente.   </w:t>
      </w:r>
    </w:p>
    <w:p w:rsidR="00C550A8" w:rsidRPr="00D96BDE" w:rsidRDefault="00EA4CCF">
      <w:pPr>
        <w:numPr>
          <w:ilvl w:val="2"/>
          <w:numId w:val="5"/>
        </w:numPr>
        <w:ind w:hanging="724"/>
        <w:rPr>
          <w:color w:val="000000" w:themeColor="text1"/>
        </w:rPr>
      </w:pPr>
      <w:r w:rsidRPr="00D96BDE">
        <w:rPr>
          <w:color w:val="000000" w:themeColor="text1"/>
        </w:rPr>
        <w:t xml:space="preserve">Encerrada a sessão pública sem prorrogação automática pelo sistema, o Pregoeiro </w:t>
      </w:r>
      <w:proofErr w:type="gramStart"/>
      <w:r w:rsidRPr="00D96BDE">
        <w:rPr>
          <w:color w:val="000000" w:themeColor="text1"/>
        </w:rPr>
        <w:t>poderá,</w:t>
      </w:r>
      <w:proofErr w:type="gramEnd"/>
      <w:r w:rsidRPr="00D96BDE">
        <w:rPr>
          <w:color w:val="000000" w:themeColor="text1"/>
        </w:rPr>
        <w:t xml:space="preserve"> assessorado pela equipe de apoio, admitir o reinício da etapa de envio de lances, em prol da consecução do melhor preço, mediante justificativa.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5"/>
        </w:numPr>
        <w:ind w:hanging="549"/>
        <w:rPr>
          <w:color w:val="000000" w:themeColor="text1"/>
        </w:rPr>
      </w:pPr>
      <w:r w:rsidRPr="00D96BDE">
        <w:rPr>
          <w:color w:val="000000" w:themeColor="text1"/>
        </w:rPr>
        <w:t xml:space="preserve">O intervalo mínimo de diferença de valores entre os lances será de R$ 100,00 (cem reais), que incidirá tanto em relação aos lances intermediários quanto em relação ao lance que cobrir a melhor oferta.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5"/>
        </w:numPr>
        <w:ind w:hanging="549"/>
        <w:rPr>
          <w:color w:val="000000" w:themeColor="text1"/>
        </w:rPr>
      </w:pPr>
      <w:r w:rsidRPr="00D96BDE">
        <w:rPr>
          <w:color w:val="000000" w:themeColor="text1"/>
        </w:rPr>
        <w:t xml:space="preserve">No caso de desconexão com o Pregoeiro, no decorrer da etapa competitiva do Pregão Eletrônico, o sistema eletrônico poderá permanecer acessível aos proponentes, para a recepção dos lances, retornando o Pregoeiro, quando possível, sua atuação no certame, sem prejuízo dos atos realizados.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5"/>
        </w:numPr>
        <w:ind w:hanging="549"/>
        <w:rPr>
          <w:color w:val="000000" w:themeColor="text1"/>
        </w:rPr>
      </w:pPr>
      <w:r w:rsidRPr="00D96BDE">
        <w:rPr>
          <w:color w:val="000000" w:themeColor="text1"/>
        </w:rPr>
        <w:t xml:space="preserve">Quando a desconexão do sistema eletrônico para o pregoeiro persistir por tempo superior a 10 (dez) minutos, a sessão do pregão será suspensa e terá reinicio somente decorridos 24 (vinte e quatro) horas após a comunicação do fato aos participantes, no sítio eletrônico utilizado para divulgação.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5"/>
        </w:numPr>
        <w:ind w:hanging="549"/>
        <w:rPr>
          <w:color w:val="000000" w:themeColor="text1"/>
        </w:rPr>
      </w:pPr>
      <w:r w:rsidRPr="00D96BDE">
        <w:rPr>
          <w:color w:val="000000" w:themeColor="text1"/>
        </w:rPr>
        <w:t xml:space="preserve">Após o encerramento da etapa de lances, como critério de desempate, será assegurada preferência de contratação para as microempresas e empresas de pequeno porte, entendendo-se por empate aquelas situações em que as propostas apresentadas pelas microempresas e empresas de pequeno porte sejam iguais ou até 5% (cinco por cento) superiores à melhor proposta classificada.   </w:t>
      </w:r>
    </w:p>
    <w:p w:rsidR="00C550A8" w:rsidRPr="00D96BDE" w:rsidRDefault="00EA4CCF">
      <w:pPr>
        <w:numPr>
          <w:ilvl w:val="2"/>
          <w:numId w:val="5"/>
        </w:numPr>
        <w:ind w:hanging="724"/>
        <w:rPr>
          <w:color w:val="000000" w:themeColor="text1"/>
        </w:rPr>
      </w:pPr>
      <w:r w:rsidRPr="00D96BDE">
        <w:rPr>
          <w:color w:val="000000" w:themeColor="text1"/>
        </w:rPr>
        <w:t xml:space="preserve">A microempresa ou empresa de pequeno porte mais bem classificada será convocada automaticamente pelo sistema para apresentar nova proposta no prazo máximo de </w:t>
      </w:r>
      <w:proofErr w:type="gramStart"/>
      <w:r w:rsidRPr="00D96BDE">
        <w:rPr>
          <w:color w:val="000000" w:themeColor="text1"/>
        </w:rPr>
        <w:t>5</w:t>
      </w:r>
      <w:proofErr w:type="gramEnd"/>
      <w:r w:rsidRPr="00D96BDE">
        <w:rPr>
          <w:color w:val="000000" w:themeColor="text1"/>
        </w:rPr>
        <w:t xml:space="preserve"> (cinco) minutos após o encerramento dos lances, sob pena de preclusão.   </w:t>
      </w:r>
    </w:p>
    <w:p w:rsidR="00C550A8" w:rsidRPr="00D96BDE" w:rsidRDefault="00EA4CCF">
      <w:pPr>
        <w:numPr>
          <w:ilvl w:val="2"/>
          <w:numId w:val="5"/>
        </w:numPr>
        <w:ind w:hanging="724"/>
        <w:rPr>
          <w:color w:val="000000" w:themeColor="text1"/>
        </w:rPr>
      </w:pPr>
      <w:r w:rsidRPr="00D96BDE">
        <w:rPr>
          <w:color w:val="000000" w:themeColor="text1"/>
        </w:rPr>
        <w:t xml:space="preserve">A nova proposta de preços mencionada no subitem anterior deverá ser inferior àquela considerada vencedora do certame, situação em que o objeto licitado será adjudicado em favor da detentora desta nova proposta (ME ou EPP).   </w:t>
      </w:r>
    </w:p>
    <w:p w:rsidR="00C550A8" w:rsidRPr="00D96BDE" w:rsidRDefault="00EA4CCF">
      <w:pPr>
        <w:numPr>
          <w:ilvl w:val="2"/>
          <w:numId w:val="5"/>
        </w:numPr>
        <w:ind w:hanging="724"/>
        <w:rPr>
          <w:color w:val="000000" w:themeColor="text1"/>
        </w:rPr>
      </w:pPr>
      <w:r w:rsidRPr="00D96BDE">
        <w:rPr>
          <w:color w:val="000000" w:themeColor="text1"/>
        </w:rPr>
        <w:t xml:space="preserve">Não ocorrendo </w:t>
      </w:r>
      <w:proofErr w:type="gramStart"/>
      <w:r w:rsidRPr="00D96BDE">
        <w:rPr>
          <w:color w:val="000000" w:themeColor="text1"/>
        </w:rPr>
        <w:t>a</w:t>
      </w:r>
      <w:proofErr w:type="gramEnd"/>
      <w:r w:rsidRPr="00D96BDE">
        <w:rPr>
          <w:color w:val="000000" w:themeColor="text1"/>
        </w:rPr>
        <w:t xml:space="preserve"> contratação da microempresa ou empresa de pequeno porte, na forma do subitem anterior, serão convocadas automaticamente </w:t>
      </w:r>
      <w:r w:rsidRPr="00D96BDE">
        <w:rPr>
          <w:color w:val="000000" w:themeColor="text1"/>
        </w:rPr>
        <w:lastRenderedPageBreak/>
        <w:t xml:space="preserve">pelo sistema as </w:t>
      </w:r>
      <w:proofErr w:type="spellStart"/>
      <w:r w:rsidRPr="00D96BDE">
        <w:rPr>
          <w:color w:val="000000" w:themeColor="text1"/>
        </w:rPr>
        <w:t>MEs</w:t>
      </w:r>
      <w:proofErr w:type="spellEnd"/>
      <w:r w:rsidRPr="00D96BDE">
        <w:rPr>
          <w:color w:val="000000" w:themeColor="text1"/>
        </w:rPr>
        <w:t xml:space="preserve"> ou </w:t>
      </w:r>
      <w:proofErr w:type="spellStart"/>
      <w:r w:rsidRPr="00D96BDE">
        <w:rPr>
          <w:color w:val="000000" w:themeColor="text1"/>
        </w:rPr>
        <w:t>EPPs</w:t>
      </w:r>
      <w:proofErr w:type="spellEnd"/>
      <w:r w:rsidRPr="00D96BDE">
        <w:rPr>
          <w:color w:val="000000" w:themeColor="text1"/>
        </w:rPr>
        <w:t xml:space="preserve"> remanescentes, na ordem classificatória, para o exercício do mesmo direito.   </w:t>
      </w:r>
    </w:p>
    <w:p w:rsidR="00C550A8" w:rsidRPr="00D96BDE" w:rsidRDefault="00EA4CCF">
      <w:pPr>
        <w:numPr>
          <w:ilvl w:val="2"/>
          <w:numId w:val="5"/>
        </w:numPr>
        <w:ind w:hanging="724"/>
        <w:rPr>
          <w:color w:val="000000" w:themeColor="text1"/>
        </w:rPr>
      </w:pPr>
      <w:r w:rsidRPr="00D96BDE">
        <w:rPr>
          <w:color w:val="000000" w:themeColor="text1"/>
        </w:rPr>
        <w:t xml:space="preserve">No caso de equivalência de valores apresentados pelas microempresas e empresas de pequeno porte será realizado sorteio entre elas para que se identifique aquela que primeiro poderá apresentar a melhor oferta.   </w:t>
      </w:r>
    </w:p>
    <w:p w:rsidR="00C550A8" w:rsidRPr="00D96BDE" w:rsidRDefault="00EA4CCF">
      <w:pPr>
        <w:numPr>
          <w:ilvl w:val="2"/>
          <w:numId w:val="5"/>
        </w:numPr>
        <w:ind w:hanging="724"/>
        <w:rPr>
          <w:color w:val="000000" w:themeColor="text1"/>
        </w:rPr>
      </w:pPr>
      <w:r w:rsidRPr="00D96BDE">
        <w:rPr>
          <w:color w:val="000000" w:themeColor="text1"/>
        </w:rPr>
        <w:t xml:space="preserve">Na hipótese da não contratação nos termos previstos no subitem 9.14, o objeto licitado será adjudicado em favor da proposta originalmente vencedora do certame.   </w:t>
      </w:r>
    </w:p>
    <w:p w:rsidR="00C550A8" w:rsidRPr="00D96BDE" w:rsidRDefault="00EA4CCF">
      <w:pPr>
        <w:numPr>
          <w:ilvl w:val="2"/>
          <w:numId w:val="5"/>
        </w:numPr>
        <w:ind w:hanging="724"/>
        <w:rPr>
          <w:color w:val="000000" w:themeColor="text1"/>
        </w:rPr>
      </w:pPr>
      <w:r w:rsidRPr="00D96BDE">
        <w:rPr>
          <w:color w:val="000000" w:themeColor="text1"/>
        </w:rPr>
        <w:t xml:space="preserve">O procedimento previsto no item 9.14 somente será aplicado quando a melhor oferta inicial não tiver sido apresentada por microempresa ou empresa de pequeno porte. Nesse caso, havendo empate entre duas ou mais propostas, o desempate far-se-á, obrigatoriamente, por sorteio.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5"/>
        </w:numPr>
        <w:ind w:hanging="549"/>
        <w:rPr>
          <w:color w:val="000000" w:themeColor="text1"/>
        </w:rPr>
      </w:pPr>
      <w:r w:rsidRPr="00D96BDE">
        <w:rPr>
          <w:color w:val="000000" w:themeColor="text1"/>
        </w:rPr>
        <w:t xml:space="preserve">Encerrada a etapa de envio de lances da sessão pública, o Pregoeiro poderá encaminhar, pelo sistema eletrônico, contraproposta ao licitante que tenha apresentado o menor preço, para que seja obtida melhor proposta, vedada a negociação em condições diferentes das previstas no edital.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5"/>
        </w:numPr>
        <w:ind w:hanging="549"/>
        <w:rPr>
          <w:color w:val="000000" w:themeColor="text1"/>
        </w:rPr>
      </w:pPr>
      <w:r w:rsidRPr="00D96BDE">
        <w:rPr>
          <w:color w:val="000000" w:themeColor="text1"/>
        </w:rPr>
        <w:t xml:space="preserve">A negociação será realizada por meio do sistema pelo prazo máximo de 02 (duas) horas e poderá ser acompanhada pelos demais licitantes.   </w:t>
      </w:r>
    </w:p>
    <w:p w:rsidR="00C550A8" w:rsidRPr="00D96BDE" w:rsidRDefault="00EA4CCF">
      <w:pPr>
        <w:spacing w:after="0"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5"/>
        </w:numPr>
        <w:ind w:hanging="549"/>
        <w:rPr>
          <w:color w:val="000000" w:themeColor="text1"/>
        </w:rPr>
      </w:pPr>
      <w:r w:rsidRPr="00D96BDE">
        <w:rPr>
          <w:color w:val="000000" w:themeColor="text1"/>
        </w:rPr>
        <w:t xml:space="preserve">Encerrada a etapa de negociação, o Pregoeiro examinará a proposta classificada em primeiro lugar quanto à adequação ao objeto e à compatibilidade do preço em relação ao máximo estipulado para contratação no edital e verificará a habilitação do licitante conforme disposições do edital.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5"/>
        </w:numPr>
        <w:ind w:hanging="549"/>
        <w:rPr>
          <w:color w:val="000000" w:themeColor="text1"/>
        </w:rPr>
      </w:pPr>
      <w:r w:rsidRPr="00D96BDE">
        <w:rPr>
          <w:color w:val="000000" w:themeColor="text1"/>
        </w:rPr>
        <w:t xml:space="preserve">Declarada a empresa vencedora ao final da fase de lances/negociação, o licitante detentor da melhor oferta deverá encaminhar a proposta de preços realinhada de forma digitalizada no prazo de até 03 (três) horas, contados depois de encerrada a fase de negociação, no campo adequado para tal, disponível no site www.portaldecompraspublicas.com.br. Tal proposta deverá conter a descrição detalhada, quantidades, </w:t>
      </w:r>
      <w:proofErr w:type="gramStart"/>
      <w:r w:rsidRPr="00D96BDE">
        <w:rPr>
          <w:color w:val="000000" w:themeColor="text1"/>
        </w:rPr>
        <w:t>unidades de fornecimento, marca</w:t>
      </w:r>
      <w:proofErr w:type="gramEnd"/>
      <w:r w:rsidRPr="00D96BDE">
        <w:rPr>
          <w:color w:val="000000" w:themeColor="text1"/>
        </w:rPr>
        <w:t xml:space="preserve"> e valores (unitários e totais), que deverão ser iguais ao último lance ofertado pelo licitante ou ao valor negociado.   </w:t>
      </w:r>
    </w:p>
    <w:p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5"/>
        </w:numPr>
        <w:ind w:hanging="549"/>
        <w:rPr>
          <w:color w:val="000000" w:themeColor="text1"/>
        </w:rPr>
      </w:pPr>
      <w:r w:rsidRPr="00D96BDE">
        <w:rPr>
          <w:color w:val="000000" w:themeColor="text1"/>
        </w:rPr>
        <w:t xml:space="preserve">Se a proposta ou o lance de menor preço não for aceitável, se estiver acima do valor de referência ou se o licitante desatender às exigências </w:t>
      </w:r>
      <w:proofErr w:type="spellStart"/>
      <w:r w:rsidRPr="00D96BDE">
        <w:rPr>
          <w:color w:val="000000" w:themeColor="text1"/>
        </w:rPr>
        <w:t>habilitatórias</w:t>
      </w:r>
      <w:proofErr w:type="spellEnd"/>
      <w:r w:rsidRPr="00D96BDE">
        <w:rPr>
          <w:color w:val="000000" w:themeColor="text1"/>
        </w:rPr>
        <w:t xml:space="preserve">, o Pregoeiro abrirá diligência com o prazo máximo de 03 (três horas) para o subsequente anexar a proposta de preços atualizada de acordo com o último lance por ele ofertado, após esse período o Pregoeiro examinará a proposta ou o lance, verificando a sua aceitabilidade e as condições de habilitação, na ordem de classificação, e assim sucessivamente, até a apuração de uma </w:t>
      </w:r>
      <w:r w:rsidRPr="00D96BDE">
        <w:rPr>
          <w:color w:val="000000" w:themeColor="text1"/>
        </w:rPr>
        <w:lastRenderedPageBreak/>
        <w:t xml:space="preserve">proposta ou lance que satisfaça às condições e exigências constantes no edital e seus anexos.   </w:t>
      </w:r>
    </w:p>
    <w:p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5"/>
        </w:numPr>
        <w:ind w:hanging="549"/>
        <w:rPr>
          <w:color w:val="000000" w:themeColor="text1"/>
        </w:rPr>
      </w:pPr>
      <w:r w:rsidRPr="00D96BDE">
        <w:rPr>
          <w:color w:val="000000" w:themeColor="text1"/>
        </w:rPr>
        <w:t xml:space="preserve">Dentro do prazo de 03 (três) horas poderão ser remetidos, por iniciativa do licitante, tantos quantos forem os documentos complementares ou retificadores afetos a sua Proposta de Preços.   </w:t>
      </w:r>
    </w:p>
    <w:p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5"/>
        </w:numPr>
        <w:ind w:hanging="549"/>
        <w:rPr>
          <w:color w:val="000000" w:themeColor="text1"/>
        </w:rPr>
      </w:pPr>
      <w:r w:rsidRPr="00D96BDE">
        <w:rPr>
          <w:color w:val="000000" w:themeColor="text1"/>
        </w:rPr>
        <w:t xml:space="preserve">A fim de aplicar o princípio da isonomia entre os licitantes, </w:t>
      </w:r>
      <w:proofErr w:type="gramStart"/>
      <w:r w:rsidRPr="00D96BDE">
        <w:rPr>
          <w:color w:val="000000" w:themeColor="text1"/>
        </w:rPr>
        <w:t>após</w:t>
      </w:r>
      <w:proofErr w:type="gramEnd"/>
      <w:r w:rsidRPr="00D96BDE">
        <w:rPr>
          <w:color w:val="000000" w:themeColor="text1"/>
        </w:rPr>
        <w:t xml:space="preserve"> transcorrido o prazo de 03 (três) horas, não serão considerados, para fins de análise, sob qualquer alegação, o envio da Proposta de Preço ou de qualquer outro documento complementar ou retificador, sendo realizado, pelo Pregoeiro, o registro da não aceitação da proposta, e a convocação do próxima licitante.   </w:t>
      </w:r>
    </w:p>
    <w:p w:rsidR="00C550A8" w:rsidRPr="00D96BDE" w:rsidRDefault="001C6FA9" w:rsidP="001C6FA9">
      <w:pPr>
        <w:ind w:left="0" w:firstLine="0"/>
        <w:rPr>
          <w:color w:val="000000" w:themeColor="text1"/>
        </w:rPr>
      </w:pPr>
      <w:r>
        <w:rPr>
          <w:color w:val="000000" w:themeColor="text1"/>
        </w:rPr>
        <w:t xml:space="preserve">     9.21.1. </w:t>
      </w:r>
      <w:r w:rsidR="00EA4CCF" w:rsidRPr="00D96BDE">
        <w:rPr>
          <w:color w:val="000000" w:themeColor="text1"/>
        </w:rPr>
        <w:t xml:space="preserve">Os prazos aos quais se referem o item </w:t>
      </w:r>
      <w:proofErr w:type="gramStart"/>
      <w:r w:rsidR="00EA4CCF" w:rsidRPr="00D96BDE">
        <w:rPr>
          <w:color w:val="000000" w:themeColor="text1"/>
        </w:rPr>
        <w:t>9</w:t>
      </w:r>
      <w:proofErr w:type="gramEnd"/>
      <w:r w:rsidR="00EA4CCF" w:rsidRPr="00D96BDE">
        <w:rPr>
          <w:color w:val="000000" w:themeColor="text1"/>
        </w:rPr>
        <w:t xml:space="preserve"> não serão prorrogados.   </w:t>
      </w:r>
    </w:p>
    <w:p w:rsidR="00C550A8" w:rsidRPr="00D96BDE" w:rsidRDefault="00EA4CCF" w:rsidP="00A16CD5">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0"/>
          <w:numId w:val="5"/>
        </w:numPr>
        <w:spacing w:line="240" w:lineRule="auto"/>
        <w:ind w:hanging="364"/>
        <w:rPr>
          <w:color w:val="000000" w:themeColor="text1"/>
        </w:rPr>
      </w:pPr>
      <w:r w:rsidRPr="00D96BDE">
        <w:rPr>
          <w:b/>
          <w:color w:val="000000" w:themeColor="text1"/>
        </w:rPr>
        <w:t>DA HABILITAÇÃO</w:t>
      </w:r>
      <w:proofErr w:type="gramStart"/>
      <w:r w:rsidRPr="00D96BDE">
        <w:rPr>
          <w:b/>
          <w:color w:val="000000" w:themeColor="text1"/>
        </w:rPr>
        <w:t xml:space="preserve">  </w:t>
      </w:r>
    </w:p>
    <w:p w:rsidR="00C550A8" w:rsidRPr="00D96BDE" w:rsidRDefault="00EA4CCF">
      <w:pPr>
        <w:numPr>
          <w:ilvl w:val="1"/>
          <w:numId w:val="5"/>
        </w:numPr>
        <w:ind w:hanging="549"/>
        <w:rPr>
          <w:color w:val="000000" w:themeColor="text1"/>
        </w:rPr>
      </w:pPr>
      <w:proofErr w:type="gramEnd"/>
      <w:r w:rsidRPr="00D96BDE">
        <w:rPr>
          <w:color w:val="000000" w:themeColor="text1"/>
        </w:rPr>
        <w:t xml:space="preserve">Para a habilitação, a(s) empresa(s) vencedora(s) deverá apresentar uma via dos documentos abaixo discriminados, (originais ou cópias nos termos da Lei 13.726 de </w:t>
      </w:r>
      <w:proofErr w:type="gramStart"/>
      <w:r w:rsidRPr="00D96BDE">
        <w:rPr>
          <w:color w:val="000000" w:themeColor="text1"/>
        </w:rPr>
        <w:t>8</w:t>
      </w:r>
      <w:proofErr w:type="gramEnd"/>
      <w:r w:rsidRPr="00D96BDE">
        <w:rPr>
          <w:color w:val="000000" w:themeColor="text1"/>
        </w:rPr>
        <w:t xml:space="preserve"> de outubro de 2018 ou autenticada em cartório ou assinada digitalmente desde que acompanhada do protocolo de verificação)  que deverão ser inseridos no sistema conjuntamente com a proposta de preços, até a hora e data estipulada para o recebimento final das propostas, no campo adequado para tal, disponível no site www.portaldecompraspublicas.com.br.   </w:t>
      </w:r>
    </w:p>
    <w:p w:rsidR="00C550A8" w:rsidRPr="00D96BDE" w:rsidRDefault="00EA4CCF">
      <w:pPr>
        <w:numPr>
          <w:ilvl w:val="2"/>
          <w:numId w:val="5"/>
        </w:numPr>
        <w:spacing w:after="0"/>
        <w:ind w:hanging="724"/>
        <w:rPr>
          <w:color w:val="000000" w:themeColor="text1"/>
        </w:rPr>
      </w:pPr>
      <w:r w:rsidRPr="00D96BDE">
        <w:rPr>
          <w:color w:val="000000" w:themeColor="text1"/>
        </w:rPr>
        <w:t>Os documentos originais ou com autenticação em cartório, deverão ser enviados, ou ter seu envio comprovado, via Correios, para o Departamento de Licitações,</w:t>
      </w:r>
      <w:r w:rsidR="00A43EA3">
        <w:rPr>
          <w:color w:val="000000" w:themeColor="text1"/>
        </w:rPr>
        <w:t xml:space="preserve"> Prefeitura Municipal de Áurea,</w:t>
      </w:r>
      <w:r w:rsidRPr="00D96BDE">
        <w:rPr>
          <w:color w:val="000000" w:themeColor="text1"/>
        </w:rPr>
        <w:t xml:space="preserve"> situado à </w:t>
      </w:r>
      <w:r w:rsidR="00A43EA3">
        <w:rPr>
          <w:color w:val="000000" w:themeColor="text1"/>
        </w:rPr>
        <w:t>Praça João Paulo II</w:t>
      </w:r>
      <w:r w:rsidRPr="00D96BDE">
        <w:rPr>
          <w:color w:val="000000" w:themeColor="text1"/>
        </w:rPr>
        <w:t xml:space="preserve">, nº </w:t>
      </w:r>
      <w:r w:rsidR="00A43EA3">
        <w:rPr>
          <w:color w:val="000000" w:themeColor="text1"/>
        </w:rPr>
        <w:t>33</w:t>
      </w:r>
      <w:r w:rsidRPr="00D96BDE">
        <w:rPr>
          <w:color w:val="000000" w:themeColor="text1"/>
        </w:rPr>
        <w:t xml:space="preserve">, Centro, </w:t>
      </w:r>
      <w:proofErr w:type="spellStart"/>
      <w:r w:rsidR="00A43EA3">
        <w:rPr>
          <w:color w:val="000000" w:themeColor="text1"/>
        </w:rPr>
        <w:t>Áurea-RS</w:t>
      </w:r>
      <w:proofErr w:type="spellEnd"/>
      <w:r w:rsidR="00A43EA3">
        <w:rPr>
          <w:color w:val="000000" w:themeColor="text1"/>
        </w:rPr>
        <w:t xml:space="preserve"> CEP: 99835-000,</w:t>
      </w:r>
      <w:r w:rsidR="00B62190">
        <w:rPr>
          <w:color w:val="000000" w:themeColor="text1"/>
        </w:rPr>
        <w:t xml:space="preserve"> </w:t>
      </w:r>
      <w:r w:rsidRPr="00D96BDE">
        <w:rPr>
          <w:color w:val="000000" w:themeColor="text1"/>
        </w:rPr>
        <w:t>no prazo máximo de 05 (cinco)</w:t>
      </w:r>
      <w:r w:rsidR="00E86E8F" w:rsidRPr="00D96BDE">
        <w:rPr>
          <w:color w:val="000000" w:themeColor="text1"/>
        </w:rPr>
        <w:t xml:space="preserve"> </w:t>
      </w:r>
      <w:r w:rsidRPr="00D96BDE">
        <w:rPr>
          <w:color w:val="000000" w:themeColor="text1"/>
        </w:rPr>
        <w:t xml:space="preserve">dias após a habilitação da licitante.   </w:t>
      </w:r>
    </w:p>
    <w:p w:rsidR="00C550A8" w:rsidRPr="00D96BDE" w:rsidRDefault="00EA4CCF">
      <w:pPr>
        <w:numPr>
          <w:ilvl w:val="2"/>
          <w:numId w:val="5"/>
        </w:numPr>
        <w:ind w:hanging="724"/>
        <w:rPr>
          <w:color w:val="000000" w:themeColor="text1"/>
        </w:rPr>
      </w:pPr>
      <w:r w:rsidRPr="00D96BDE">
        <w:rPr>
          <w:color w:val="000000" w:themeColor="text1"/>
        </w:rPr>
        <w:t xml:space="preserve">Os documentos expedidos pela Internet, com autenticação digital e/ou com Código QR poderão ser apresentados em forma original ou cópia reprográfica sem autenticação. Entretanto, </w:t>
      </w:r>
      <w:proofErr w:type="gramStart"/>
      <w:r w:rsidRPr="00D96BDE">
        <w:rPr>
          <w:color w:val="000000" w:themeColor="text1"/>
        </w:rPr>
        <w:t>estarão</w:t>
      </w:r>
      <w:proofErr w:type="gramEnd"/>
      <w:r w:rsidRPr="00D96BDE">
        <w:rPr>
          <w:color w:val="000000" w:themeColor="text1"/>
        </w:rPr>
        <w:t xml:space="preserve"> sujeitos a verificação on-line de sua autenticidade por meio de consulta nos sítios informados nos documentos, ou através de Código QR. Os demais documentos apresentados através de cópia deverão ser autenticados e não serão aceitos protocolos que configurem o seu requerimento.  </w:t>
      </w:r>
    </w:p>
    <w:p w:rsidR="00C550A8" w:rsidRPr="00D96BDE" w:rsidRDefault="00EA4CCF">
      <w:pPr>
        <w:numPr>
          <w:ilvl w:val="2"/>
          <w:numId w:val="5"/>
        </w:numPr>
        <w:ind w:hanging="724"/>
        <w:rPr>
          <w:color w:val="000000" w:themeColor="text1"/>
        </w:rPr>
      </w:pPr>
      <w:r w:rsidRPr="00D96BDE">
        <w:rPr>
          <w:color w:val="000000" w:themeColor="text1"/>
        </w:rPr>
        <w:t xml:space="preserve">Todos os documentos exigidos para habilitação deverão estar no prazo de validade, com exceção do previsto na Lei Complementar nº 123/06. Caso o órgão emissor não declare a validade do documento, serão </w:t>
      </w:r>
      <w:proofErr w:type="gramStart"/>
      <w:r w:rsidRPr="00D96BDE">
        <w:rPr>
          <w:color w:val="000000" w:themeColor="text1"/>
        </w:rPr>
        <w:t>considerados 90 (noventa) dias contados a partir da data de emissão</w:t>
      </w:r>
      <w:proofErr w:type="gramEnd"/>
      <w:r w:rsidRPr="00D96BDE">
        <w:rPr>
          <w:color w:val="000000" w:themeColor="text1"/>
        </w:rPr>
        <w:t>, inclusive as decla</w:t>
      </w:r>
      <w:r w:rsidR="001C6FA9">
        <w:rPr>
          <w:color w:val="000000" w:themeColor="text1"/>
        </w:rPr>
        <w:t>rações</w:t>
      </w:r>
      <w:r w:rsidRPr="00D96BDE">
        <w:rPr>
          <w:color w:val="000000" w:themeColor="text1"/>
        </w:rPr>
        <w:t xml:space="preserve">.  </w:t>
      </w:r>
    </w:p>
    <w:p w:rsidR="00C550A8" w:rsidRPr="00D96BDE" w:rsidRDefault="00EA4CCF">
      <w:pPr>
        <w:numPr>
          <w:ilvl w:val="2"/>
          <w:numId w:val="5"/>
        </w:numPr>
        <w:ind w:hanging="724"/>
        <w:rPr>
          <w:color w:val="000000" w:themeColor="text1"/>
        </w:rPr>
      </w:pPr>
      <w:r w:rsidRPr="00D96BDE">
        <w:rPr>
          <w:color w:val="000000" w:themeColor="text1"/>
        </w:rPr>
        <w:t xml:space="preserve">A documentação exigida neste edital deverá ser compatível com as respectivas inscrições nas esferas federal, estadual e municipal.  </w:t>
      </w:r>
    </w:p>
    <w:p w:rsidR="00C550A8" w:rsidRPr="00D96BDE" w:rsidRDefault="00EA4CCF">
      <w:pPr>
        <w:numPr>
          <w:ilvl w:val="2"/>
          <w:numId w:val="5"/>
        </w:numPr>
        <w:ind w:hanging="724"/>
        <w:rPr>
          <w:color w:val="000000" w:themeColor="text1"/>
        </w:rPr>
      </w:pPr>
      <w:r w:rsidRPr="00D96BDE">
        <w:rPr>
          <w:color w:val="000000" w:themeColor="text1"/>
        </w:rPr>
        <w:lastRenderedPageBreak/>
        <w:t xml:space="preserve">Todos os documentos apresentados deverão ser correspondentes à matriz ou à filial (razão social e CNPJ) da empresa que ora se habilita para este certame licitatório, exceto o disposto no subitem 10.4. Entretanto, serão aceitos para efeito de habilitação documentos emitidos em nome da matriz e válido para todas as filiais, desde que esta condição esteja expressa.  </w:t>
      </w:r>
    </w:p>
    <w:p w:rsidR="00C550A8" w:rsidRPr="00D96BDE" w:rsidRDefault="00EA4CCF">
      <w:pPr>
        <w:numPr>
          <w:ilvl w:val="2"/>
          <w:numId w:val="5"/>
        </w:numPr>
        <w:ind w:hanging="724"/>
        <w:rPr>
          <w:color w:val="000000" w:themeColor="text1"/>
        </w:rPr>
      </w:pPr>
      <w:r w:rsidRPr="00D96BDE">
        <w:rPr>
          <w:color w:val="000000" w:themeColor="text1"/>
        </w:rPr>
        <w:t xml:space="preserve">- Caso seja verificado a necessidade de comprovação documental, o Pregoeiro poderá solicitar originais ou cópias autenticadas.   </w:t>
      </w:r>
    </w:p>
    <w:p w:rsidR="00C550A8" w:rsidRPr="00D96BDE" w:rsidRDefault="00EA4CCF" w:rsidP="00A16CD5">
      <w:pPr>
        <w:spacing w:after="0" w:line="240" w:lineRule="auto"/>
        <w:ind w:left="0" w:firstLine="0"/>
        <w:jc w:val="left"/>
        <w:rPr>
          <w:color w:val="000000" w:themeColor="text1"/>
          <w:sz w:val="12"/>
          <w:szCs w:val="12"/>
        </w:rPr>
      </w:pPr>
      <w:r w:rsidRPr="00D96BDE">
        <w:rPr>
          <w:color w:val="000000" w:themeColor="text1"/>
          <w:sz w:val="12"/>
          <w:szCs w:val="12"/>
        </w:rPr>
        <w:t xml:space="preserve"> </w:t>
      </w:r>
    </w:p>
    <w:p w:rsidR="00C550A8" w:rsidRPr="00D96BDE" w:rsidRDefault="00EA4CCF" w:rsidP="00A16CD5">
      <w:pPr>
        <w:numPr>
          <w:ilvl w:val="1"/>
          <w:numId w:val="5"/>
        </w:numPr>
        <w:spacing w:after="81" w:line="240" w:lineRule="auto"/>
        <w:ind w:hanging="710"/>
        <w:rPr>
          <w:b/>
          <w:color w:val="000000" w:themeColor="text1"/>
        </w:rPr>
      </w:pPr>
      <w:r w:rsidRPr="00D96BDE">
        <w:rPr>
          <w:b/>
          <w:color w:val="000000" w:themeColor="text1"/>
          <w:u w:val="single" w:color="000000"/>
        </w:rPr>
        <w:t>Da Habilitação Jurídica:</w:t>
      </w:r>
      <w:proofErr w:type="gramStart"/>
      <w:r w:rsidRPr="00D96BDE">
        <w:rPr>
          <w:b/>
          <w:color w:val="000000" w:themeColor="text1"/>
        </w:rPr>
        <w:t xml:space="preserve">  </w:t>
      </w:r>
    </w:p>
    <w:p w:rsidR="00C550A8" w:rsidRPr="00D96BDE" w:rsidRDefault="00EA4CCF">
      <w:pPr>
        <w:numPr>
          <w:ilvl w:val="0"/>
          <w:numId w:val="6"/>
        </w:numPr>
        <w:ind w:hanging="242"/>
        <w:rPr>
          <w:color w:val="000000" w:themeColor="text1"/>
        </w:rPr>
      </w:pPr>
      <w:r w:rsidRPr="00D96BDE">
        <w:rPr>
          <w:color w:val="000000" w:themeColor="text1"/>
        </w:rPr>
        <w:t>registro</w:t>
      </w:r>
      <w:proofErr w:type="gramEnd"/>
      <w:r w:rsidRPr="00D96BDE">
        <w:rPr>
          <w:color w:val="000000" w:themeColor="text1"/>
        </w:rPr>
        <w:t xml:space="preserve"> comercial, no caso de empresa individual; </w:t>
      </w:r>
    </w:p>
    <w:p w:rsidR="00C550A8" w:rsidRPr="00D96BDE" w:rsidRDefault="00EA4CCF">
      <w:pPr>
        <w:numPr>
          <w:ilvl w:val="0"/>
          <w:numId w:val="6"/>
        </w:numPr>
        <w:ind w:hanging="242"/>
        <w:rPr>
          <w:color w:val="000000" w:themeColor="text1"/>
        </w:rPr>
      </w:pPr>
      <w:proofErr w:type="gramStart"/>
      <w:r w:rsidRPr="00D96BDE">
        <w:rPr>
          <w:color w:val="000000" w:themeColor="text1"/>
        </w:rPr>
        <w:t>em</w:t>
      </w:r>
      <w:proofErr w:type="gramEnd"/>
      <w:r w:rsidRPr="00D96BDE">
        <w:rPr>
          <w:color w:val="000000" w:themeColor="text1"/>
        </w:rPr>
        <w:t xml:space="preserve"> se tratando de sociedades comerciais, ato constitutivo, estatuto ou contrato social em vigor, com sua consolidação ou posteriores alterações, devidamente registradas na Junta Comercial; no caso de sociedade por ações, acompanhado de documentos de eleição de seus administradores; no caso de sociedades civis, inscrição no ato constitutivo, acompanhada de prova de diretoria em exercício; </w:t>
      </w:r>
    </w:p>
    <w:p w:rsidR="00C550A8" w:rsidRPr="00D96BDE" w:rsidRDefault="00EA4CCF" w:rsidP="00A16CD5">
      <w:pPr>
        <w:spacing w:after="0" w:line="240" w:lineRule="auto"/>
        <w:ind w:left="0" w:firstLine="0"/>
        <w:jc w:val="left"/>
        <w:rPr>
          <w:color w:val="000000" w:themeColor="text1"/>
          <w:sz w:val="12"/>
          <w:szCs w:val="12"/>
        </w:rPr>
      </w:pPr>
      <w:r w:rsidRPr="00D96BDE">
        <w:rPr>
          <w:color w:val="000000" w:themeColor="text1"/>
          <w:sz w:val="12"/>
          <w:szCs w:val="12"/>
        </w:rPr>
        <w:t xml:space="preserve"> </w:t>
      </w:r>
    </w:p>
    <w:p w:rsidR="00C550A8" w:rsidRPr="00D96BDE" w:rsidRDefault="00EA4CCF">
      <w:pPr>
        <w:spacing w:after="81" w:line="240" w:lineRule="auto"/>
        <w:ind w:right="-15"/>
        <w:jc w:val="left"/>
        <w:rPr>
          <w:color w:val="000000" w:themeColor="text1"/>
        </w:rPr>
      </w:pPr>
      <w:r w:rsidRPr="00D96BDE">
        <w:rPr>
          <w:b/>
          <w:color w:val="000000" w:themeColor="text1"/>
          <w:u w:val="single" w:color="000000"/>
        </w:rPr>
        <w:t>10.3. Da Habilitação Fiscal e Trabalhista:</w:t>
      </w:r>
      <w:r w:rsidRPr="00D96BDE">
        <w:rPr>
          <w:b/>
          <w:color w:val="000000" w:themeColor="text1"/>
        </w:rPr>
        <w:t xml:space="preserve"> </w:t>
      </w:r>
    </w:p>
    <w:p w:rsidR="00C550A8" w:rsidRPr="00D96BDE" w:rsidRDefault="00EA4CCF" w:rsidP="007D3AC7">
      <w:pPr>
        <w:numPr>
          <w:ilvl w:val="0"/>
          <w:numId w:val="7"/>
        </w:numPr>
        <w:spacing w:line="240" w:lineRule="auto"/>
        <w:ind w:hanging="285"/>
        <w:rPr>
          <w:color w:val="000000" w:themeColor="text1"/>
        </w:rPr>
      </w:pPr>
      <w:r w:rsidRPr="00D96BDE">
        <w:rPr>
          <w:color w:val="000000" w:themeColor="text1"/>
        </w:rPr>
        <w:t xml:space="preserve">Prova de inscrição no Cadastro de Contribuintes Estadual ou Municipal, se </w:t>
      </w:r>
      <w:proofErr w:type="gramStart"/>
      <w:r w:rsidRPr="00D96BDE">
        <w:rPr>
          <w:color w:val="000000" w:themeColor="text1"/>
        </w:rPr>
        <w:t>houver,</w:t>
      </w:r>
      <w:proofErr w:type="gramEnd"/>
      <w:r w:rsidRPr="00D96BDE">
        <w:rPr>
          <w:color w:val="000000" w:themeColor="text1"/>
        </w:rPr>
        <w:t xml:space="preserve"> relativo ao domicílio ou sede do licitante, pertinente ao seu ramo de atividade e compatível com o objeto contratual. </w:t>
      </w:r>
    </w:p>
    <w:p w:rsidR="007D3AC7" w:rsidRPr="00D96BDE" w:rsidRDefault="00EA4CCF" w:rsidP="007D3AC7">
      <w:pPr>
        <w:numPr>
          <w:ilvl w:val="0"/>
          <w:numId w:val="7"/>
        </w:numPr>
        <w:spacing w:after="0"/>
        <w:ind w:left="284" w:hanging="284"/>
        <w:rPr>
          <w:color w:val="000000" w:themeColor="text1"/>
        </w:rPr>
      </w:pPr>
      <w:proofErr w:type="gramStart"/>
      <w:r w:rsidRPr="00D96BDE">
        <w:rPr>
          <w:color w:val="000000" w:themeColor="text1"/>
        </w:rPr>
        <w:t>prova</w:t>
      </w:r>
      <w:proofErr w:type="gramEnd"/>
      <w:r w:rsidRPr="00D96BDE">
        <w:rPr>
          <w:color w:val="000000" w:themeColor="text1"/>
        </w:rPr>
        <w:t xml:space="preserve"> de inscrição no Cadastro Nacional de Pessoa Jurídica (CNPJ); </w:t>
      </w:r>
    </w:p>
    <w:p w:rsidR="00C550A8" w:rsidRPr="00D96BDE" w:rsidRDefault="00EA4CCF" w:rsidP="007D3AC7">
      <w:pPr>
        <w:numPr>
          <w:ilvl w:val="0"/>
          <w:numId w:val="7"/>
        </w:numPr>
        <w:spacing w:after="0"/>
        <w:ind w:left="284" w:hanging="284"/>
        <w:rPr>
          <w:color w:val="000000" w:themeColor="text1"/>
        </w:rPr>
      </w:pPr>
      <w:proofErr w:type="gramStart"/>
      <w:r w:rsidRPr="00D96BDE">
        <w:rPr>
          <w:color w:val="000000" w:themeColor="text1"/>
        </w:rPr>
        <w:t>prova</w:t>
      </w:r>
      <w:proofErr w:type="gramEnd"/>
      <w:r w:rsidRPr="00D96BDE">
        <w:rPr>
          <w:color w:val="000000" w:themeColor="text1"/>
        </w:rPr>
        <w:t xml:space="preserve"> de regularidade para com a Fazenda Federal, consistente na apresentação da Certidão Negativa de Débitos Relativos aos Tributos Federais e a Divida Ativa da União, abrangendo inclusive as contribuições sociais, expedida pela Secretaria da Receita Federal do Brasil. </w:t>
      </w:r>
    </w:p>
    <w:p w:rsidR="00C550A8" w:rsidRPr="00D96BDE" w:rsidRDefault="00EA4CCF">
      <w:pPr>
        <w:numPr>
          <w:ilvl w:val="0"/>
          <w:numId w:val="7"/>
        </w:numPr>
        <w:ind w:hanging="285"/>
        <w:rPr>
          <w:color w:val="000000" w:themeColor="text1"/>
        </w:rPr>
      </w:pPr>
      <w:r w:rsidRPr="00D96BDE">
        <w:rPr>
          <w:color w:val="000000" w:themeColor="text1"/>
        </w:rPr>
        <w:t xml:space="preserve">Prova de regularidade para com a Fazenda Estadual, abrangendo todos os tributos administrados pelo Estado, mediante apresentação de </w:t>
      </w:r>
      <w:proofErr w:type="gramStart"/>
      <w:r w:rsidRPr="00D96BDE">
        <w:rPr>
          <w:color w:val="000000" w:themeColor="text1"/>
        </w:rPr>
        <w:t>certidão(</w:t>
      </w:r>
      <w:proofErr w:type="spellStart"/>
      <w:proofErr w:type="gramEnd"/>
      <w:r w:rsidRPr="00D96BDE">
        <w:rPr>
          <w:color w:val="000000" w:themeColor="text1"/>
        </w:rPr>
        <w:t>ões</w:t>
      </w:r>
      <w:proofErr w:type="spellEnd"/>
      <w:r w:rsidRPr="00D96BDE">
        <w:rPr>
          <w:color w:val="000000" w:themeColor="text1"/>
        </w:rPr>
        <w:t xml:space="preserve">), expedida pela Receita </w:t>
      </w:r>
    </w:p>
    <w:p w:rsidR="00C550A8" w:rsidRPr="00D96BDE" w:rsidRDefault="00EA4CCF">
      <w:pPr>
        <w:spacing w:after="0"/>
        <w:rPr>
          <w:color w:val="000000" w:themeColor="text1"/>
        </w:rPr>
      </w:pPr>
      <w:r w:rsidRPr="00D96BDE">
        <w:rPr>
          <w:color w:val="000000" w:themeColor="text1"/>
        </w:rPr>
        <w:t xml:space="preserve">Estadual da jurisdição fiscal do estabelecimento licitante; </w:t>
      </w:r>
    </w:p>
    <w:p w:rsidR="00C550A8" w:rsidRPr="00D96BDE" w:rsidRDefault="00EA4CCF">
      <w:pPr>
        <w:numPr>
          <w:ilvl w:val="0"/>
          <w:numId w:val="7"/>
        </w:numPr>
        <w:ind w:hanging="285"/>
        <w:rPr>
          <w:color w:val="000000" w:themeColor="text1"/>
        </w:rPr>
      </w:pPr>
      <w:r w:rsidRPr="00D96BDE">
        <w:rPr>
          <w:color w:val="000000" w:themeColor="text1"/>
        </w:rPr>
        <w:t xml:space="preserve">Prova de regularidade para com a Fazenda Municipal do domicílio ou sede do licitante, abrangendo todos os tributos administrados pelo Município, mediante apresentação de </w:t>
      </w:r>
      <w:proofErr w:type="gramStart"/>
      <w:r w:rsidRPr="00D96BDE">
        <w:rPr>
          <w:color w:val="000000" w:themeColor="text1"/>
        </w:rPr>
        <w:t>certidão(</w:t>
      </w:r>
      <w:proofErr w:type="spellStart"/>
      <w:proofErr w:type="gramEnd"/>
      <w:r w:rsidRPr="00D96BDE">
        <w:rPr>
          <w:color w:val="000000" w:themeColor="text1"/>
        </w:rPr>
        <w:t>ões</w:t>
      </w:r>
      <w:proofErr w:type="spellEnd"/>
      <w:r w:rsidRPr="00D96BDE">
        <w:rPr>
          <w:color w:val="000000" w:themeColor="text1"/>
        </w:rPr>
        <w:t xml:space="preserve">) expedida(s) pelo órgão municipal competente; </w:t>
      </w:r>
    </w:p>
    <w:p w:rsidR="00C550A8" w:rsidRPr="00D96BDE" w:rsidRDefault="00EA4CCF">
      <w:pPr>
        <w:numPr>
          <w:ilvl w:val="0"/>
          <w:numId w:val="7"/>
        </w:numPr>
        <w:ind w:hanging="285"/>
        <w:rPr>
          <w:color w:val="000000" w:themeColor="text1"/>
        </w:rPr>
      </w:pPr>
      <w:r w:rsidRPr="00D96BDE">
        <w:rPr>
          <w:color w:val="000000" w:themeColor="text1"/>
        </w:rPr>
        <w:t xml:space="preserve">Prova de regularidade relativa ao Fundo de Garantia por Tempo de Serviço - FGTS, mediante certificado expedido pela Caixa Econômica Federal (nos termos do art. 27, alínea “a” da Lei n </w:t>
      </w:r>
      <w:proofErr w:type="gramStart"/>
      <w:r w:rsidRPr="00D96BDE">
        <w:rPr>
          <w:color w:val="000000" w:themeColor="text1"/>
        </w:rPr>
        <w:t>º</w:t>
      </w:r>
      <w:proofErr w:type="gramEnd"/>
      <w:r w:rsidRPr="00D96BDE">
        <w:rPr>
          <w:color w:val="000000" w:themeColor="text1"/>
        </w:rPr>
        <w:t xml:space="preserve"> </w:t>
      </w:r>
    </w:p>
    <w:p w:rsidR="00C550A8" w:rsidRPr="00D96BDE" w:rsidRDefault="00EA4CCF">
      <w:pPr>
        <w:rPr>
          <w:color w:val="000000" w:themeColor="text1"/>
        </w:rPr>
      </w:pPr>
      <w:proofErr w:type="gramStart"/>
      <w:r w:rsidRPr="00D96BDE">
        <w:rPr>
          <w:color w:val="000000" w:themeColor="text1"/>
        </w:rPr>
        <w:t>8036/90)</w:t>
      </w:r>
      <w:proofErr w:type="gramEnd"/>
      <w:r w:rsidRPr="00D96BDE">
        <w:rPr>
          <w:color w:val="000000" w:themeColor="text1"/>
        </w:rPr>
        <w:t xml:space="preserve">; </w:t>
      </w:r>
    </w:p>
    <w:p w:rsidR="00C550A8" w:rsidRPr="00D96BDE" w:rsidRDefault="00EA4CCF">
      <w:pPr>
        <w:numPr>
          <w:ilvl w:val="0"/>
          <w:numId w:val="7"/>
        </w:numPr>
        <w:ind w:hanging="285"/>
        <w:rPr>
          <w:color w:val="000000" w:themeColor="text1"/>
        </w:rPr>
      </w:pPr>
      <w:r w:rsidRPr="00D96BDE">
        <w:rPr>
          <w:color w:val="000000" w:themeColor="text1"/>
        </w:rPr>
        <w:t xml:space="preserve">Prova de regularidade trabalhista, mediante apresentação de Certidão Negativa de </w:t>
      </w:r>
      <w:proofErr w:type="gramStart"/>
      <w:r w:rsidRPr="00D96BDE">
        <w:rPr>
          <w:color w:val="000000" w:themeColor="text1"/>
        </w:rPr>
        <w:t>Débitos</w:t>
      </w:r>
      <w:proofErr w:type="gramEnd"/>
      <w:r w:rsidRPr="00D96BDE">
        <w:rPr>
          <w:color w:val="000000" w:themeColor="text1"/>
        </w:rPr>
        <w:t xml:space="preserve"> </w:t>
      </w:r>
    </w:p>
    <w:p w:rsidR="00C550A8" w:rsidRDefault="00EA4CCF">
      <w:pPr>
        <w:rPr>
          <w:color w:val="000000" w:themeColor="text1"/>
        </w:rPr>
      </w:pPr>
      <w:r w:rsidRPr="00D96BDE">
        <w:rPr>
          <w:color w:val="000000" w:themeColor="text1"/>
        </w:rPr>
        <w:t xml:space="preserve">Trabalhistas - CNDT, conforme Lei 12440/2011 e Resolução Administrativa do TST nº 1470/2011; </w:t>
      </w:r>
    </w:p>
    <w:p w:rsidR="00BD2E15" w:rsidRPr="001C6FA9" w:rsidRDefault="001C6FA9" w:rsidP="001C6FA9">
      <w:pPr>
        <w:rPr>
          <w:color w:val="000000" w:themeColor="text1"/>
        </w:rPr>
      </w:pPr>
      <w:r>
        <w:rPr>
          <w:color w:val="000000" w:themeColor="text1"/>
        </w:rPr>
        <w:t xml:space="preserve">h) </w:t>
      </w:r>
      <w:r w:rsidR="000F3076" w:rsidRPr="001C6FA9">
        <w:rPr>
          <w:color w:val="000000" w:themeColor="text1"/>
        </w:rPr>
        <w:t>Declaração de “CEIS” (Cadastro Nacional de Empresas Inidôneas e Suspensas) site:</w:t>
      </w:r>
    </w:p>
    <w:p w:rsidR="000F3076" w:rsidRPr="0010248A" w:rsidRDefault="000F3076" w:rsidP="000F3076">
      <w:pPr>
        <w:pStyle w:val="PargrafodaLista"/>
        <w:ind w:left="285" w:firstLine="0"/>
        <w:rPr>
          <w:color w:val="000000" w:themeColor="text1"/>
          <w:u w:val="single"/>
        </w:rPr>
      </w:pPr>
      <w:r w:rsidRPr="0010248A">
        <w:rPr>
          <w:color w:val="000000" w:themeColor="text1"/>
          <w:u w:val="single"/>
        </w:rPr>
        <w:t>www.portaldatransparencia.gov.br</w:t>
      </w:r>
      <w:r w:rsidR="006209CC" w:rsidRPr="0010248A">
        <w:rPr>
          <w:color w:val="000000" w:themeColor="text1"/>
          <w:u w:val="single"/>
        </w:rPr>
        <w:t>/ceis</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rPr>
          <w:color w:val="000000" w:themeColor="text1"/>
        </w:rPr>
      </w:pPr>
      <w:r w:rsidRPr="00D96BDE">
        <w:rPr>
          <w:color w:val="000000" w:themeColor="text1"/>
        </w:rPr>
        <w:t xml:space="preserve">10.3.1. A licitante que possuir restrição na comprovação da regularidade fiscal, disposta nos subitens “a” a “g” do item supra, e beneficiou-se da Lei Complementar 123 terá sua habilitação </w:t>
      </w:r>
      <w:r w:rsidRPr="00D96BDE">
        <w:rPr>
          <w:color w:val="000000" w:themeColor="text1"/>
        </w:rPr>
        <w:lastRenderedPageBreak/>
        <w:t xml:space="preserve">condicionada à regularização da documentação, pagamento ou parcelamento do débito, em até </w:t>
      </w:r>
      <w:proofErr w:type="gramStart"/>
      <w:r w:rsidRPr="00D96BDE">
        <w:rPr>
          <w:color w:val="000000" w:themeColor="text1"/>
        </w:rPr>
        <w:t>5</w:t>
      </w:r>
      <w:proofErr w:type="gramEnd"/>
      <w:r w:rsidRPr="00D96BDE">
        <w:rPr>
          <w:color w:val="000000" w:themeColor="text1"/>
        </w:rPr>
        <w:t xml:space="preserve"> (cinco) dias úteis a contar da data da sessão pública que a declarar detentora da melhor oferta.  </w:t>
      </w:r>
    </w:p>
    <w:p w:rsidR="00C550A8" w:rsidRPr="00D96BDE" w:rsidRDefault="00EA4CCF">
      <w:pPr>
        <w:rPr>
          <w:color w:val="000000" w:themeColor="text1"/>
        </w:rPr>
      </w:pPr>
      <w:r w:rsidRPr="00D96BDE">
        <w:rPr>
          <w:color w:val="000000" w:themeColor="text1"/>
        </w:rPr>
        <w:t xml:space="preserve">10.3.2. O prazo citado no subitem 10.3.1 deste edital poderá ser prorrogado uma única vez, por igual período, a critério da Administração, desde que seja requerido pela licitante durante o transcurso do respectivo prazo.  </w:t>
      </w:r>
    </w:p>
    <w:p w:rsidR="00C550A8" w:rsidRPr="00D96BDE" w:rsidRDefault="00EA4CCF">
      <w:pPr>
        <w:rPr>
          <w:color w:val="000000" w:themeColor="text1"/>
        </w:rPr>
      </w:pPr>
      <w:r w:rsidRPr="00D96BDE">
        <w:rPr>
          <w:color w:val="000000" w:themeColor="text1"/>
        </w:rPr>
        <w:t xml:space="preserve">10.3.3. O benefício de que trata o subitem 10.3.1 deste edital, não eximirá a licitante de apresentar na sessão pública todos os documentos exigidos para efeito da comprovação da regularidade fiscal, ainda que possua alguma restrição.  </w:t>
      </w:r>
    </w:p>
    <w:p w:rsidR="00C550A8" w:rsidRPr="00D96BDE" w:rsidRDefault="00EA4CCF">
      <w:pPr>
        <w:rPr>
          <w:color w:val="000000" w:themeColor="text1"/>
        </w:rPr>
      </w:pPr>
      <w:r w:rsidRPr="00D96BDE">
        <w:rPr>
          <w:color w:val="000000" w:themeColor="text1"/>
        </w:rPr>
        <w:t xml:space="preserve">10.3.4. A não regularização da documentação, no prazo fixado, implicará decadência do direito à contratação, sem prejuízo das penalidades previstas no item 16, deste edital.  </w:t>
      </w:r>
    </w:p>
    <w:p w:rsidR="00A16CD5" w:rsidRPr="00D96BDE" w:rsidRDefault="00A16CD5">
      <w:pPr>
        <w:rPr>
          <w:color w:val="000000" w:themeColor="text1"/>
        </w:rPr>
      </w:pPr>
    </w:p>
    <w:p w:rsidR="00C550A8" w:rsidRPr="00D96BDE" w:rsidRDefault="00EA4CCF">
      <w:pPr>
        <w:spacing w:after="81" w:line="240" w:lineRule="auto"/>
        <w:ind w:right="-15"/>
        <w:jc w:val="left"/>
        <w:rPr>
          <w:color w:val="000000" w:themeColor="text1"/>
        </w:rPr>
      </w:pPr>
      <w:r w:rsidRPr="00D96BDE">
        <w:rPr>
          <w:b/>
          <w:color w:val="000000" w:themeColor="text1"/>
          <w:u w:val="single" w:color="000000"/>
        </w:rPr>
        <w:t xml:space="preserve">10.4. Da </w:t>
      </w:r>
      <w:proofErr w:type="gramStart"/>
      <w:r w:rsidRPr="00D96BDE">
        <w:rPr>
          <w:b/>
          <w:color w:val="000000" w:themeColor="text1"/>
          <w:u w:val="single" w:color="000000"/>
        </w:rPr>
        <w:t>Qualificação Econômico</w:t>
      </w:r>
      <w:proofErr w:type="gramEnd"/>
      <w:r w:rsidRPr="00D96BDE">
        <w:rPr>
          <w:b/>
          <w:color w:val="000000" w:themeColor="text1"/>
          <w:u w:val="single" w:color="000000"/>
        </w:rPr>
        <w:t xml:space="preserve"> – Financeira:</w:t>
      </w:r>
      <w:r w:rsidRPr="00D96BDE">
        <w:rPr>
          <w:b/>
          <w:color w:val="000000" w:themeColor="text1"/>
        </w:rPr>
        <w:t xml:space="preserve"> </w:t>
      </w:r>
    </w:p>
    <w:p w:rsidR="00C550A8" w:rsidRPr="00D96BDE" w:rsidRDefault="00EA4CCF">
      <w:pPr>
        <w:rPr>
          <w:color w:val="000000" w:themeColor="text1"/>
        </w:rPr>
      </w:pPr>
      <w:r w:rsidRPr="00D96BDE">
        <w:rPr>
          <w:color w:val="000000" w:themeColor="text1"/>
        </w:rPr>
        <w:t xml:space="preserve">a) Certidão negativa de falência ou concordata expedida pela Comarca do distribuidor da sede da pessoa jurídica. Entende-se como sede da Pessoa Jurídica a matriz do estabelecimento. </w:t>
      </w:r>
    </w:p>
    <w:p w:rsidR="00A16CD5" w:rsidRPr="00D96BDE" w:rsidRDefault="00A16CD5">
      <w:pPr>
        <w:spacing w:after="81" w:line="240" w:lineRule="auto"/>
        <w:ind w:right="-15"/>
        <w:jc w:val="left"/>
        <w:rPr>
          <w:b/>
          <w:color w:val="000000" w:themeColor="text1"/>
          <w:u w:val="single" w:color="000000"/>
        </w:rPr>
      </w:pPr>
    </w:p>
    <w:p w:rsidR="00C550A8" w:rsidRPr="00D96BDE" w:rsidRDefault="00EA4CCF">
      <w:pPr>
        <w:spacing w:after="81" w:line="240" w:lineRule="auto"/>
        <w:ind w:right="-15"/>
        <w:jc w:val="left"/>
        <w:rPr>
          <w:color w:val="000000" w:themeColor="text1"/>
        </w:rPr>
      </w:pPr>
      <w:r w:rsidRPr="00D96BDE">
        <w:rPr>
          <w:b/>
          <w:color w:val="000000" w:themeColor="text1"/>
          <w:u w:val="single" w:color="000000"/>
        </w:rPr>
        <w:t>10.5. Da Qualificação Técnica:</w:t>
      </w:r>
      <w:r w:rsidRPr="00D96BDE">
        <w:rPr>
          <w:b/>
          <w:color w:val="000000" w:themeColor="text1"/>
        </w:rPr>
        <w:t xml:space="preserve"> </w:t>
      </w:r>
    </w:p>
    <w:p w:rsidR="008D62DA" w:rsidRPr="004B52A9" w:rsidRDefault="002A75C9" w:rsidP="002A75C9">
      <w:pPr>
        <w:ind w:left="10" w:firstLine="0"/>
        <w:rPr>
          <w:color w:val="000000" w:themeColor="text1"/>
          <w:szCs w:val="24"/>
        </w:rPr>
      </w:pPr>
      <w:r w:rsidRPr="004B52A9">
        <w:rPr>
          <w:color w:val="000000" w:themeColor="text1"/>
          <w:szCs w:val="24"/>
        </w:rPr>
        <w:t>a)</w:t>
      </w:r>
      <w:r w:rsidR="004B52A9" w:rsidRPr="004B52A9">
        <w:rPr>
          <w:color w:val="000000" w:themeColor="text1"/>
          <w:szCs w:val="24"/>
        </w:rPr>
        <w:t xml:space="preserve"> </w:t>
      </w:r>
      <w:r w:rsidR="00EA4CCF" w:rsidRPr="004B52A9">
        <w:rPr>
          <w:color w:val="000000" w:themeColor="text1"/>
          <w:szCs w:val="24"/>
        </w:rPr>
        <w:t xml:space="preserve">Declaração de disponibilidade de assistência técnica especializada, bem como indicação da Razão Social e endereço completo da empresa responsável pelos serviços de </w:t>
      </w:r>
      <w:r w:rsidR="007D3AC7" w:rsidRPr="004B52A9">
        <w:rPr>
          <w:color w:val="000000" w:themeColor="text1"/>
          <w:szCs w:val="24"/>
        </w:rPr>
        <w:t>garantia e assistência técnica</w:t>
      </w:r>
      <w:r w:rsidR="004B52A9" w:rsidRPr="004B52A9">
        <w:rPr>
          <w:color w:val="000000" w:themeColor="text1"/>
          <w:szCs w:val="24"/>
        </w:rPr>
        <w:t>, bem como que a assistência técnica será prestada “in loco” junto ao Município, sem quaisquer custos adicionais, durante todo o período da garantia</w:t>
      </w:r>
      <w:r w:rsidR="007D3AC7" w:rsidRPr="004B52A9">
        <w:rPr>
          <w:color w:val="000000" w:themeColor="text1"/>
          <w:szCs w:val="24"/>
        </w:rPr>
        <w:t>.</w:t>
      </w:r>
    </w:p>
    <w:p w:rsidR="002A75C9" w:rsidRPr="004B52A9" w:rsidRDefault="005D2EE6" w:rsidP="002A75C9">
      <w:pPr>
        <w:autoSpaceDE w:val="0"/>
        <w:autoSpaceDN w:val="0"/>
        <w:adjustRightInd w:val="0"/>
        <w:ind w:right="-1" w:firstLine="5"/>
        <w:rPr>
          <w:rFonts w:eastAsia="Times New Roman" w:cs="Tahoma"/>
          <w:color w:val="auto"/>
          <w:szCs w:val="24"/>
        </w:rPr>
      </w:pPr>
      <w:r w:rsidRPr="004B52A9">
        <w:rPr>
          <w:color w:val="auto"/>
          <w:szCs w:val="24"/>
        </w:rPr>
        <w:t xml:space="preserve">b) </w:t>
      </w:r>
      <w:r w:rsidR="002A75C9" w:rsidRPr="004B52A9">
        <w:rPr>
          <w:rFonts w:cs="Tahoma"/>
          <w:color w:val="auto"/>
          <w:szCs w:val="24"/>
        </w:rPr>
        <w:t>Declaração de vistoria do local da instalação do grupo gerador pelo representante legal da empresa licitante juntamente com um representante da Administração Municipal que deverá acompanhar a empresa licitante até o local da instalação do grupo gerador</w:t>
      </w:r>
      <w:r w:rsidR="004B52A9" w:rsidRPr="004B52A9">
        <w:rPr>
          <w:rFonts w:cs="Tahoma"/>
          <w:color w:val="auto"/>
          <w:szCs w:val="24"/>
        </w:rPr>
        <w:t>, fornecendo posteriormente a respectiva declaração devidamente assinada por ambos.</w:t>
      </w:r>
    </w:p>
    <w:p w:rsidR="008D62DA" w:rsidRPr="008D62DA" w:rsidRDefault="008D62DA" w:rsidP="008D62DA">
      <w:pPr>
        <w:ind w:left="10" w:firstLine="0"/>
        <w:rPr>
          <w:color w:val="000000" w:themeColor="text1"/>
        </w:rPr>
      </w:pPr>
    </w:p>
    <w:p w:rsidR="00C550A8" w:rsidRPr="00D96BDE" w:rsidRDefault="00EA4CCF">
      <w:pPr>
        <w:spacing w:after="81" w:line="240" w:lineRule="auto"/>
        <w:ind w:right="-15"/>
        <w:jc w:val="left"/>
        <w:rPr>
          <w:color w:val="000000" w:themeColor="text1"/>
        </w:rPr>
      </w:pPr>
      <w:r w:rsidRPr="00D96BDE">
        <w:rPr>
          <w:b/>
          <w:color w:val="000000" w:themeColor="text1"/>
          <w:u w:val="single" w:color="000000"/>
        </w:rPr>
        <w:t>10.6. Da Documentação Complementar:</w:t>
      </w:r>
      <w:r w:rsidRPr="00D96BDE">
        <w:rPr>
          <w:b/>
          <w:color w:val="000000" w:themeColor="text1"/>
        </w:rPr>
        <w:t xml:space="preserve"> </w:t>
      </w:r>
    </w:p>
    <w:p w:rsidR="00C550A8" w:rsidRPr="00D96BDE" w:rsidRDefault="00EA4CCF">
      <w:pPr>
        <w:numPr>
          <w:ilvl w:val="0"/>
          <w:numId w:val="9"/>
        </w:numPr>
        <w:spacing w:after="0"/>
        <w:ind w:hanging="271"/>
        <w:rPr>
          <w:color w:val="000000" w:themeColor="text1"/>
        </w:rPr>
      </w:pPr>
      <w:r w:rsidRPr="00D96BDE">
        <w:rPr>
          <w:color w:val="000000" w:themeColor="text1"/>
        </w:rPr>
        <w:t>Documento de identidade (RG, CNH ou equivalente com assinatura) do representante legal da empresa;</w:t>
      </w:r>
      <w:proofErr w:type="gramStart"/>
      <w:r w:rsidRPr="00D96BDE">
        <w:rPr>
          <w:color w:val="000000" w:themeColor="text1"/>
        </w:rPr>
        <w:t xml:space="preserve">  </w:t>
      </w:r>
    </w:p>
    <w:p w:rsidR="00C550A8" w:rsidRPr="00D96BDE" w:rsidRDefault="00EA4CCF">
      <w:pPr>
        <w:numPr>
          <w:ilvl w:val="0"/>
          <w:numId w:val="9"/>
        </w:numPr>
        <w:ind w:hanging="271"/>
        <w:rPr>
          <w:color w:val="000000" w:themeColor="text1"/>
        </w:rPr>
      </w:pPr>
      <w:proofErr w:type="gramEnd"/>
      <w:r w:rsidRPr="00D96BDE">
        <w:rPr>
          <w:color w:val="000000" w:themeColor="text1"/>
        </w:rPr>
        <w:t xml:space="preserve">Declaração de que não há superveniência de fato impeditiva para habilitação (Anexo IV); </w:t>
      </w:r>
    </w:p>
    <w:p w:rsidR="00C550A8" w:rsidRPr="00D96BDE" w:rsidRDefault="00EA4CCF">
      <w:pPr>
        <w:numPr>
          <w:ilvl w:val="0"/>
          <w:numId w:val="9"/>
        </w:numPr>
        <w:ind w:hanging="271"/>
        <w:rPr>
          <w:color w:val="000000" w:themeColor="text1"/>
        </w:rPr>
      </w:pPr>
      <w:r w:rsidRPr="00D96BDE">
        <w:rPr>
          <w:color w:val="000000" w:themeColor="text1"/>
        </w:rPr>
        <w:t xml:space="preserve">Declaração de que não emprega mão-de-obra infantil (Anexo V); </w:t>
      </w:r>
    </w:p>
    <w:p w:rsidR="00C550A8" w:rsidRPr="00D96BDE" w:rsidRDefault="00EA4CCF">
      <w:pPr>
        <w:numPr>
          <w:ilvl w:val="0"/>
          <w:numId w:val="9"/>
        </w:numPr>
        <w:ind w:hanging="271"/>
        <w:rPr>
          <w:color w:val="000000" w:themeColor="text1"/>
        </w:rPr>
      </w:pPr>
      <w:r w:rsidRPr="00D96BDE">
        <w:rPr>
          <w:color w:val="000000" w:themeColor="text1"/>
        </w:rPr>
        <w:t xml:space="preserve">Declaração de Habilitação e de Veracidade (Anexo VI) </w:t>
      </w:r>
    </w:p>
    <w:p w:rsidR="00C550A8" w:rsidRPr="00D96BDE" w:rsidRDefault="00EA4CCF">
      <w:pPr>
        <w:numPr>
          <w:ilvl w:val="0"/>
          <w:numId w:val="9"/>
        </w:numPr>
        <w:ind w:hanging="271"/>
        <w:rPr>
          <w:color w:val="000000" w:themeColor="text1"/>
        </w:rPr>
      </w:pPr>
      <w:r w:rsidRPr="00D96BDE">
        <w:rPr>
          <w:color w:val="000000" w:themeColor="text1"/>
        </w:rPr>
        <w:t xml:space="preserve">Declaração que não emprega </w:t>
      </w:r>
      <w:proofErr w:type="gramStart"/>
      <w:r w:rsidRPr="00D96BDE">
        <w:rPr>
          <w:color w:val="000000" w:themeColor="text1"/>
        </w:rPr>
        <w:t>servidor(</w:t>
      </w:r>
      <w:proofErr w:type="gramEnd"/>
      <w:r w:rsidRPr="00D96BDE">
        <w:rPr>
          <w:color w:val="000000" w:themeColor="text1"/>
        </w:rPr>
        <w:t xml:space="preserve">es) público(s) no quadro societário da empresa (Anexo </w:t>
      </w:r>
    </w:p>
    <w:p w:rsidR="00C550A8" w:rsidRPr="00D96BDE" w:rsidRDefault="00EA4CCF">
      <w:pPr>
        <w:rPr>
          <w:color w:val="000000" w:themeColor="text1"/>
        </w:rPr>
      </w:pPr>
      <w:proofErr w:type="gramStart"/>
      <w:r w:rsidRPr="00D96BDE">
        <w:rPr>
          <w:color w:val="000000" w:themeColor="text1"/>
        </w:rPr>
        <w:t>VII)</w:t>
      </w:r>
      <w:proofErr w:type="gramEnd"/>
      <w:r w:rsidRPr="00D96BDE">
        <w:rPr>
          <w:color w:val="000000" w:themeColor="text1"/>
        </w:rPr>
        <w:t xml:space="preserve">. </w:t>
      </w:r>
    </w:p>
    <w:p w:rsidR="00C550A8" w:rsidRPr="00D96BDE" w:rsidRDefault="00EA4CCF">
      <w:pPr>
        <w:numPr>
          <w:ilvl w:val="0"/>
          <w:numId w:val="9"/>
        </w:numPr>
        <w:ind w:hanging="271"/>
        <w:rPr>
          <w:color w:val="000000" w:themeColor="text1"/>
        </w:rPr>
      </w:pPr>
      <w:r w:rsidRPr="00D96BDE">
        <w:rPr>
          <w:color w:val="000000" w:themeColor="text1"/>
        </w:rPr>
        <w:t>Declaração de enquadramento como beneficiária da Lei Complementar 123/2006;</w:t>
      </w:r>
      <w:proofErr w:type="gramStart"/>
      <w:r w:rsidRPr="00D96BDE">
        <w:rPr>
          <w:color w:val="000000" w:themeColor="text1"/>
        </w:rPr>
        <w:t xml:space="preserve">    </w:t>
      </w:r>
    </w:p>
    <w:p w:rsidR="00C550A8" w:rsidRPr="00D96BDE" w:rsidRDefault="00EA4CCF">
      <w:pPr>
        <w:numPr>
          <w:ilvl w:val="1"/>
          <w:numId w:val="9"/>
        </w:numPr>
        <w:rPr>
          <w:color w:val="000000" w:themeColor="text1"/>
        </w:rPr>
      </w:pPr>
      <w:proofErr w:type="gramEnd"/>
      <w:r w:rsidRPr="00D96BDE">
        <w:rPr>
          <w:color w:val="000000" w:themeColor="text1"/>
        </w:rPr>
        <w:t>Em se tratando de microempresa – ME ou empresa de pequeno porte – EPP, a comprovação desta condição será efetuada mediante apresentação de declaração de que a empresa está excluída das vedações constantes do parágrafo 4º do art. 3º da Lei Complementar nº 123/2006, (Declaração de enquadramento como beneficiária da Lei Complementar 123/2006) ou certidão simplificada expedida pela Junta Comercial;</w:t>
      </w:r>
      <w:proofErr w:type="gramStart"/>
      <w:r w:rsidRPr="00D96BDE">
        <w:rPr>
          <w:color w:val="000000" w:themeColor="text1"/>
        </w:rPr>
        <w:t xml:space="preserve">  </w:t>
      </w:r>
    </w:p>
    <w:p w:rsidR="00C550A8" w:rsidRPr="00D96BDE" w:rsidRDefault="00EA4CCF">
      <w:pPr>
        <w:numPr>
          <w:ilvl w:val="1"/>
          <w:numId w:val="9"/>
        </w:numPr>
        <w:rPr>
          <w:color w:val="000000" w:themeColor="text1"/>
        </w:rPr>
      </w:pPr>
      <w:proofErr w:type="gramEnd"/>
      <w:r w:rsidRPr="00D96BDE">
        <w:rPr>
          <w:color w:val="000000" w:themeColor="text1"/>
        </w:rPr>
        <w:lastRenderedPageBreak/>
        <w:t xml:space="preserve">A certidão deverá ter sido emitida nos 90 (noventa) dias imediatamente anteriores à data prevista para a realização do certame, </w:t>
      </w:r>
      <w:proofErr w:type="gramStart"/>
      <w:r w:rsidRPr="00D96BDE">
        <w:rPr>
          <w:color w:val="000000" w:themeColor="text1"/>
        </w:rPr>
        <w:t>sob pena</w:t>
      </w:r>
      <w:proofErr w:type="gramEnd"/>
      <w:r w:rsidRPr="00D96BDE">
        <w:rPr>
          <w:color w:val="000000" w:themeColor="text1"/>
        </w:rPr>
        <w:t xml:space="preserve"> de não aceitabilidade;   </w:t>
      </w:r>
    </w:p>
    <w:p w:rsidR="00C550A8" w:rsidRPr="00D96BDE" w:rsidRDefault="00EA4CCF">
      <w:pPr>
        <w:numPr>
          <w:ilvl w:val="1"/>
          <w:numId w:val="9"/>
        </w:numPr>
        <w:rPr>
          <w:color w:val="000000" w:themeColor="text1"/>
        </w:rPr>
      </w:pPr>
      <w:r w:rsidRPr="00D96BDE">
        <w:rPr>
          <w:color w:val="000000" w:themeColor="text1"/>
        </w:rPr>
        <w:t>Em se tratando de microempresas e empresas de pequeno porte, estas deverão apresentar toda a documentação exigida para efeito de comprovação da regularidade fiscal, mesmo que esta apresente alguma restrição;</w:t>
      </w:r>
      <w:proofErr w:type="gramStart"/>
      <w:r w:rsidRPr="00D96BDE">
        <w:rPr>
          <w:color w:val="000000" w:themeColor="text1"/>
        </w:rPr>
        <w:t xml:space="preserve">   </w:t>
      </w:r>
    </w:p>
    <w:p w:rsidR="00C550A8" w:rsidRPr="00D96BDE" w:rsidRDefault="00EA4CCF">
      <w:pPr>
        <w:numPr>
          <w:ilvl w:val="1"/>
          <w:numId w:val="9"/>
        </w:numPr>
        <w:rPr>
          <w:color w:val="000000" w:themeColor="text1"/>
        </w:rPr>
      </w:pPr>
      <w:proofErr w:type="gramEnd"/>
      <w:r w:rsidRPr="00D96BDE">
        <w:rPr>
          <w:color w:val="000000" w:themeColor="text1"/>
        </w:rPr>
        <w:t>Havendo alguma restrição na comprovação da regularidade fiscal, será assegurado o prazo de 05 (cinco) dias, prorrogáveis por igual período, cujo termo inicial corresponderá ao momento em que o proponente (ME ou EPP) for declarado o vencedor do certame, para a regularização da documentação, pagamento ou parcelamento do débito, e emissão de eventuais certidões negativas ou positivas com efeito de negativa;</w:t>
      </w:r>
      <w:proofErr w:type="gramStart"/>
      <w:r w:rsidRPr="00D96BDE">
        <w:rPr>
          <w:color w:val="000000" w:themeColor="text1"/>
        </w:rPr>
        <w:t xml:space="preserve">   </w:t>
      </w:r>
    </w:p>
    <w:p w:rsidR="00C550A8" w:rsidRPr="00D96BDE" w:rsidRDefault="00EA4CCF" w:rsidP="007D3AC7">
      <w:pPr>
        <w:numPr>
          <w:ilvl w:val="1"/>
          <w:numId w:val="9"/>
        </w:numPr>
        <w:spacing w:after="0"/>
        <w:ind w:left="731" w:hanging="11"/>
        <w:rPr>
          <w:color w:val="000000" w:themeColor="text1"/>
        </w:rPr>
      </w:pPr>
      <w:proofErr w:type="gramEnd"/>
      <w:r w:rsidRPr="00D96BDE">
        <w:rPr>
          <w:color w:val="000000" w:themeColor="text1"/>
        </w:rPr>
        <w:t>A não regularização da documentação no prazo previsto no subitem anterior implicará decadência do direito à contratação, sem prejuízo das sanções previstas no artigo 81, da Lei nº 8.666/1993, sendo facultado à Administração convocar os licitantes remanescentes, na ordem de classificação, para a assinatura do contrato, ou revogar a licitação</w:t>
      </w:r>
      <w:r w:rsidR="007D3AC7" w:rsidRPr="00D96BDE">
        <w:rPr>
          <w:color w:val="000000" w:themeColor="text1"/>
        </w:rPr>
        <w:t>.</w:t>
      </w:r>
      <w:r w:rsidRPr="00D96BDE">
        <w:rPr>
          <w:color w:val="000000" w:themeColor="text1"/>
        </w:rPr>
        <w:t xml:space="preserve">  </w:t>
      </w:r>
    </w:p>
    <w:p w:rsidR="00C550A8" w:rsidRPr="00D96BDE" w:rsidRDefault="00EA4CCF">
      <w:pPr>
        <w:spacing w:line="240" w:lineRule="auto"/>
        <w:ind w:left="0" w:firstLine="0"/>
        <w:jc w:val="left"/>
        <w:rPr>
          <w:color w:val="000000" w:themeColor="text1"/>
          <w:sz w:val="6"/>
          <w:szCs w:val="6"/>
        </w:rPr>
      </w:pPr>
      <w:r w:rsidRPr="00D96BDE">
        <w:rPr>
          <w:color w:val="000000" w:themeColor="text1"/>
          <w:sz w:val="6"/>
          <w:szCs w:val="6"/>
        </w:rPr>
        <w:t xml:space="preserve">  </w:t>
      </w:r>
    </w:p>
    <w:p w:rsidR="00C550A8" w:rsidRPr="00D96BDE" w:rsidRDefault="00EA4CCF">
      <w:pPr>
        <w:numPr>
          <w:ilvl w:val="0"/>
          <w:numId w:val="10"/>
        </w:numPr>
        <w:spacing w:line="240" w:lineRule="auto"/>
        <w:ind w:hanging="364"/>
        <w:rPr>
          <w:color w:val="000000" w:themeColor="text1"/>
        </w:rPr>
      </w:pPr>
      <w:r w:rsidRPr="00D96BDE">
        <w:rPr>
          <w:b/>
          <w:color w:val="000000" w:themeColor="text1"/>
        </w:rPr>
        <w:t>DOS ESCLARECIMENTOS E IMPUGNAÇÕES DO ATO CONVOCATÓRIO</w:t>
      </w:r>
      <w:proofErr w:type="gramStart"/>
      <w:r w:rsidRPr="00D96BDE">
        <w:rPr>
          <w:b/>
          <w:color w:val="000000" w:themeColor="text1"/>
        </w:rPr>
        <w:t xml:space="preserve">  </w:t>
      </w:r>
    </w:p>
    <w:p w:rsidR="00C550A8" w:rsidRPr="00D96BDE" w:rsidRDefault="00EA4CCF" w:rsidP="007D3AC7">
      <w:pPr>
        <w:numPr>
          <w:ilvl w:val="1"/>
          <w:numId w:val="10"/>
        </w:numPr>
        <w:spacing w:after="0"/>
        <w:ind w:left="731" w:hanging="11"/>
        <w:rPr>
          <w:color w:val="000000" w:themeColor="text1"/>
        </w:rPr>
      </w:pPr>
      <w:proofErr w:type="gramEnd"/>
      <w:r w:rsidRPr="00D96BDE">
        <w:rPr>
          <w:color w:val="000000" w:themeColor="text1"/>
        </w:rPr>
        <w:t>Os pedidos de esclarecimentos ou de impugnações referentes ao processo licitatório serão enviados somente por meio eletrônico, através do site www.portaldecompraspublicas.com.br.</w:t>
      </w:r>
      <w:proofErr w:type="gramStart"/>
      <w:r w:rsidRPr="00D96BDE">
        <w:rPr>
          <w:color w:val="000000" w:themeColor="text1"/>
        </w:rPr>
        <w:t xml:space="preserve">   </w:t>
      </w:r>
    </w:p>
    <w:p w:rsidR="00C550A8" w:rsidRPr="00D96BDE" w:rsidRDefault="00EA4CCF">
      <w:pPr>
        <w:numPr>
          <w:ilvl w:val="1"/>
          <w:numId w:val="10"/>
        </w:numPr>
        <w:rPr>
          <w:color w:val="000000" w:themeColor="text1"/>
        </w:rPr>
      </w:pPr>
      <w:proofErr w:type="gramEnd"/>
      <w:r w:rsidRPr="00D96BDE">
        <w:rPr>
          <w:color w:val="000000" w:themeColor="text1"/>
        </w:rPr>
        <w:t xml:space="preserve">Conforme previsto nos </w:t>
      </w:r>
      <w:proofErr w:type="spellStart"/>
      <w:r w:rsidRPr="00D96BDE">
        <w:rPr>
          <w:color w:val="000000" w:themeColor="text1"/>
        </w:rPr>
        <w:t>arts</w:t>
      </w:r>
      <w:proofErr w:type="spellEnd"/>
      <w:r w:rsidRPr="00D96BDE">
        <w:rPr>
          <w:color w:val="000000" w:themeColor="text1"/>
        </w:rPr>
        <w:t xml:space="preserve">. 23 e 24 do Decreto Federal nº. 10.024/2019, até 03 (três) dias úteis antes da data fixada para abertura das propostas, qualquer pessoa poderá solicitar esclarecimentos ou impugnar o ato convocatório do pregão.   </w:t>
      </w:r>
    </w:p>
    <w:p w:rsidR="00C550A8" w:rsidRPr="00D96BDE" w:rsidRDefault="00EA4CCF">
      <w:pPr>
        <w:numPr>
          <w:ilvl w:val="1"/>
          <w:numId w:val="10"/>
        </w:numPr>
        <w:rPr>
          <w:color w:val="000000" w:themeColor="text1"/>
        </w:rPr>
      </w:pPr>
      <w:r w:rsidRPr="00D96BDE">
        <w:rPr>
          <w:color w:val="000000" w:themeColor="text1"/>
        </w:rPr>
        <w:t xml:space="preserve">Decairá do direito de impugnar os termos do presente edital o proponente que não apontar as falhas ou irregularidades supostamente existentes no edital até o 3° (terceiro) dia útil que anteceder a data de realização do Pregão. Sendo intempestiva, a comunicação do suposto vício não suspenderá o curso do certame.   </w:t>
      </w:r>
    </w:p>
    <w:p w:rsidR="00C550A8" w:rsidRPr="00D96BDE" w:rsidRDefault="00EA4CCF">
      <w:pPr>
        <w:numPr>
          <w:ilvl w:val="1"/>
          <w:numId w:val="10"/>
        </w:numPr>
        <w:rPr>
          <w:color w:val="000000" w:themeColor="text1"/>
        </w:rPr>
      </w:pPr>
      <w:r w:rsidRPr="00D96BDE">
        <w:rPr>
          <w:color w:val="000000" w:themeColor="text1"/>
        </w:rPr>
        <w:t xml:space="preserve">Caberá ao Pregoeiro decidir sobre a petição no prazo de 02 (dois) dias úteis, contados da data de recebimento da petição, conforme estabelecido no § 1º dos </w:t>
      </w:r>
      <w:proofErr w:type="spellStart"/>
      <w:r w:rsidRPr="00D96BDE">
        <w:rPr>
          <w:color w:val="000000" w:themeColor="text1"/>
        </w:rPr>
        <w:t>arts</w:t>
      </w:r>
      <w:proofErr w:type="spellEnd"/>
      <w:r w:rsidRPr="00D96BDE">
        <w:rPr>
          <w:color w:val="000000" w:themeColor="text1"/>
        </w:rPr>
        <w:t xml:space="preserve">. 23 e 24 do Decreto Federal nº. 10.024/2019, podendo requisitar subsídios formais aos responsáveis pela elaboração do edital e dos anexos.  </w:t>
      </w:r>
    </w:p>
    <w:p w:rsidR="00C550A8" w:rsidRDefault="00EA4CCF">
      <w:pPr>
        <w:numPr>
          <w:ilvl w:val="1"/>
          <w:numId w:val="10"/>
        </w:numPr>
        <w:rPr>
          <w:color w:val="000000" w:themeColor="text1"/>
        </w:rPr>
      </w:pPr>
      <w:r w:rsidRPr="00D96BDE">
        <w:rPr>
          <w:color w:val="000000" w:themeColor="text1"/>
        </w:rPr>
        <w:t xml:space="preserve">Acolhida à petição contra o ato convocatório, será designada nova data para a realização do certame.   </w:t>
      </w:r>
    </w:p>
    <w:p w:rsidR="00CA7612" w:rsidRPr="00D96BDE" w:rsidRDefault="00CA7612">
      <w:pPr>
        <w:numPr>
          <w:ilvl w:val="1"/>
          <w:numId w:val="10"/>
        </w:numPr>
        <w:rPr>
          <w:color w:val="000000" w:themeColor="text1"/>
        </w:rPr>
      </w:pP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0"/>
          <w:numId w:val="10"/>
        </w:numPr>
        <w:spacing w:line="240" w:lineRule="auto"/>
        <w:ind w:hanging="364"/>
        <w:rPr>
          <w:color w:val="000000" w:themeColor="text1"/>
        </w:rPr>
      </w:pPr>
      <w:r w:rsidRPr="00D96BDE">
        <w:rPr>
          <w:b/>
          <w:color w:val="000000" w:themeColor="text1"/>
        </w:rPr>
        <w:t>DOS RECURSOS ADMINISTRATIVOS</w:t>
      </w:r>
      <w:proofErr w:type="gramStart"/>
      <w:r w:rsidRPr="00D96BDE">
        <w:rPr>
          <w:b/>
          <w:color w:val="000000" w:themeColor="text1"/>
        </w:rPr>
        <w:t xml:space="preserve">  </w:t>
      </w:r>
    </w:p>
    <w:p w:rsidR="00C550A8" w:rsidRPr="00D96BDE" w:rsidRDefault="00EA4CCF">
      <w:pPr>
        <w:numPr>
          <w:ilvl w:val="1"/>
          <w:numId w:val="10"/>
        </w:numPr>
        <w:rPr>
          <w:color w:val="000000" w:themeColor="text1"/>
        </w:rPr>
      </w:pPr>
      <w:proofErr w:type="gramEnd"/>
      <w:r w:rsidRPr="00D96BDE">
        <w:rPr>
          <w:color w:val="000000" w:themeColor="text1"/>
        </w:rPr>
        <w:t>As razões e contrarrazões referentes aos recursos deverão ser encaminhadas somente por meio eletrônico, através do portal www</w:t>
      </w:r>
      <w:r w:rsidR="007D3AC7" w:rsidRPr="00D96BDE">
        <w:rPr>
          <w:color w:val="000000" w:themeColor="text1"/>
        </w:rPr>
        <w:t>.portaldecompraspublicas.com.br, ou em casos de indisponibilidade do sistema, para endereço de e-mail</w:t>
      </w:r>
      <w:r w:rsidR="006E4E4C">
        <w:rPr>
          <w:color w:val="000000" w:themeColor="text1"/>
        </w:rPr>
        <w:t xml:space="preserve"> do Departamento de Licitações.</w:t>
      </w:r>
    </w:p>
    <w:p w:rsidR="00C550A8" w:rsidRPr="00D96BDE" w:rsidRDefault="00EA4CCF">
      <w:pPr>
        <w:numPr>
          <w:ilvl w:val="1"/>
          <w:numId w:val="10"/>
        </w:numPr>
        <w:rPr>
          <w:color w:val="000000" w:themeColor="text1"/>
        </w:rPr>
      </w:pPr>
      <w:r w:rsidRPr="00D96BDE">
        <w:rPr>
          <w:color w:val="000000" w:themeColor="text1"/>
        </w:rPr>
        <w:lastRenderedPageBreak/>
        <w:t xml:space="preserve">Conforme previsto no art. 4º, XVIII, da Lei Federal nº. </w:t>
      </w:r>
      <w:proofErr w:type="gramStart"/>
      <w:r w:rsidRPr="00D96BDE">
        <w:rPr>
          <w:color w:val="000000" w:themeColor="text1"/>
        </w:rPr>
        <w:t>10.520/2002, no art. 44</w:t>
      </w:r>
      <w:proofErr w:type="gramEnd"/>
      <w:r w:rsidRPr="00D96BDE">
        <w:rPr>
          <w:color w:val="000000" w:themeColor="text1"/>
        </w:rPr>
        <w:t xml:space="preserve"> do Decreto Federal n° 10.024/2019, declarado o vencedor qualquer licitante poderá manifestar imediata e motivadamente a intenção de recorrer, através de formulário próprio do sistema eletrônico, explicitando sucintamente suas razões.   </w:t>
      </w:r>
    </w:p>
    <w:p w:rsidR="00C550A8" w:rsidRPr="00D96BDE" w:rsidRDefault="00EA4CCF">
      <w:pPr>
        <w:numPr>
          <w:ilvl w:val="1"/>
          <w:numId w:val="10"/>
        </w:numPr>
        <w:rPr>
          <w:color w:val="000000" w:themeColor="text1"/>
        </w:rPr>
      </w:pPr>
      <w:r w:rsidRPr="00D96BDE">
        <w:rPr>
          <w:color w:val="000000" w:themeColor="text1"/>
        </w:rPr>
        <w:t>A manifestação expressa da intenção de interpor recurso e da motivação</w:t>
      </w:r>
      <w:proofErr w:type="gramStart"/>
      <w:r w:rsidRPr="00D96BDE">
        <w:rPr>
          <w:color w:val="000000" w:themeColor="text1"/>
        </w:rPr>
        <w:t>, são</w:t>
      </w:r>
      <w:proofErr w:type="gramEnd"/>
      <w:r w:rsidRPr="00D96BDE">
        <w:rPr>
          <w:color w:val="000000" w:themeColor="text1"/>
        </w:rPr>
        <w:t xml:space="preserve"> pressupostos </w:t>
      </w:r>
      <w:r w:rsidR="00355087" w:rsidRPr="00D96BDE">
        <w:rPr>
          <w:color w:val="000000" w:themeColor="text1"/>
        </w:rPr>
        <w:t>de admissibilidade dos recursos, e deverá ocorrer, dentro do prazo máximo de 30 (trinta) minutos após a declaração do vencedor.</w:t>
      </w:r>
      <w:r w:rsidRPr="00D96BDE">
        <w:rPr>
          <w:color w:val="000000" w:themeColor="text1"/>
        </w:rPr>
        <w:t xml:space="preserve">  </w:t>
      </w:r>
    </w:p>
    <w:p w:rsidR="00C550A8" w:rsidRPr="00D96BDE" w:rsidRDefault="00EA4CCF">
      <w:pPr>
        <w:numPr>
          <w:ilvl w:val="1"/>
          <w:numId w:val="10"/>
        </w:numPr>
        <w:rPr>
          <w:color w:val="000000" w:themeColor="text1"/>
        </w:rPr>
      </w:pPr>
      <w:r w:rsidRPr="00D96BDE">
        <w:rPr>
          <w:color w:val="000000" w:themeColor="text1"/>
        </w:rPr>
        <w:t xml:space="preserve">A falta de manifestação imediata e motivada do licitante importará a decadência do direito de recurso e a adjudicação do objeto da licitação ao vencedor.    </w:t>
      </w:r>
    </w:p>
    <w:p w:rsidR="00C550A8" w:rsidRPr="00D96BDE" w:rsidRDefault="00EA4CCF">
      <w:pPr>
        <w:numPr>
          <w:ilvl w:val="1"/>
          <w:numId w:val="10"/>
        </w:numPr>
        <w:rPr>
          <w:color w:val="000000" w:themeColor="text1"/>
        </w:rPr>
      </w:pPr>
      <w:r w:rsidRPr="00D96BDE">
        <w:rPr>
          <w:color w:val="000000" w:themeColor="text1"/>
        </w:rPr>
        <w:t xml:space="preserve">A intenção motivada de recorrer é aquela que identifica, objetivamente, os fatos e o direito que o proponente pretende que sejam revistos pelo Pregoeiro.   </w:t>
      </w:r>
    </w:p>
    <w:p w:rsidR="00C550A8" w:rsidRPr="00D96BDE" w:rsidRDefault="00EA4CCF">
      <w:pPr>
        <w:numPr>
          <w:ilvl w:val="1"/>
          <w:numId w:val="10"/>
        </w:numPr>
        <w:rPr>
          <w:color w:val="000000" w:themeColor="text1"/>
        </w:rPr>
      </w:pPr>
      <w:r w:rsidRPr="00D96BDE">
        <w:rPr>
          <w:color w:val="000000" w:themeColor="text1"/>
        </w:rPr>
        <w:t xml:space="preserve">Será concedido o prazo de 03 (três) dias para que sejam apresentadas as razões do recurso, ficando os demais licitantes desde logo intimados para apresentar as contrarrazões em igual número de dias, que começarão a correr do término do prazo do recorrente, sendo-lhes assegurada vista imediata dos autos.   </w:t>
      </w:r>
    </w:p>
    <w:p w:rsidR="00C550A8" w:rsidRPr="00D96BDE" w:rsidRDefault="00EA4CCF">
      <w:pPr>
        <w:numPr>
          <w:ilvl w:val="1"/>
          <w:numId w:val="10"/>
        </w:numPr>
        <w:rPr>
          <w:color w:val="000000" w:themeColor="text1"/>
        </w:rPr>
      </w:pPr>
      <w:r w:rsidRPr="00D96BDE">
        <w:rPr>
          <w:color w:val="000000" w:themeColor="text1"/>
        </w:rPr>
        <w:t xml:space="preserve">O acolhimento de recurso importará a invalidação apenas dos atos insuscetíveis de aproveitamento.   </w:t>
      </w:r>
    </w:p>
    <w:p w:rsidR="00C550A8" w:rsidRPr="00D96BDE" w:rsidRDefault="00EA4CCF">
      <w:pPr>
        <w:numPr>
          <w:ilvl w:val="1"/>
          <w:numId w:val="10"/>
        </w:numPr>
        <w:rPr>
          <w:color w:val="000000" w:themeColor="text1"/>
        </w:rPr>
      </w:pPr>
      <w:r w:rsidRPr="00D96BDE">
        <w:rPr>
          <w:color w:val="000000" w:themeColor="text1"/>
        </w:rPr>
        <w:t xml:space="preserve">Decairá do direito de interpor recurso perante a Administração, àquele que aceitando os termos desta licitação sem objeção, venha apontar, de forma extemporânea, falhas ou irregularidades que a </w:t>
      </w:r>
      <w:proofErr w:type="gramStart"/>
      <w:r w:rsidRPr="00D96BDE">
        <w:rPr>
          <w:color w:val="000000" w:themeColor="text1"/>
        </w:rPr>
        <w:t>viciariam</w:t>
      </w:r>
      <w:proofErr w:type="gramEnd"/>
      <w:r w:rsidRPr="00D96BDE">
        <w:rPr>
          <w:color w:val="000000" w:themeColor="text1"/>
        </w:rPr>
        <w:t xml:space="preserve">, hipótese em que tal comunicação não terá efeito de recurso.   </w:t>
      </w:r>
    </w:p>
    <w:p w:rsidR="00C550A8" w:rsidRPr="00D96BDE" w:rsidRDefault="00EA4CCF">
      <w:pPr>
        <w:numPr>
          <w:ilvl w:val="1"/>
          <w:numId w:val="10"/>
        </w:numPr>
        <w:rPr>
          <w:color w:val="000000" w:themeColor="text1"/>
        </w:rPr>
      </w:pPr>
      <w:r w:rsidRPr="00D96BDE">
        <w:rPr>
          <w:color w:val="000000" w:themeColor="text1"/>
        </w:rPr>
        <w:t xml:space="preserve">Decididos os recursos, o Pregoeiro fará a adjudicação do objeto da licitação ao licitante vencedor.   </w:t>
      </w:r>
    </w:p>
    <w:p w:rsidR="00C550A8" w:rsidRPr="00D96BDE" w:rsidRDefault="00EA4CCF">
      <w:pPr>
        <w:numPr>
          <w:ilvl w:val="1"/>
          <w:numId w:val="10"/>
        </w:numPr>
        <w:rPr>
          <w:color w:val="000000" w:themeColor="text1"/>
        </w:rPr>
      </w:pPr>
      <w:r w:rsidRPr="00D96BDE">
        <w:rPr>
          <w:color w:val="000000" w:themeColor="text1"/>
        </w:rPr>
        <w:t xml:space="preserve">O acompanhamento dos resultados, recursos e atos pertinentes a este edital poderão ser consultados no endereço www.portaldecompraspublicas.com.br, que será atualizado a cada nova etapa do pregão.  </w:t>
      </w:r>
    </w:p>
    <w:p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0"/>
          <w:numId w:val="10"/>
        </w:numPr>
        <w:spacing w:line="240" w:lineRule="auto"/>
        <w:ind w:hanging="364"/>
        <w:rPr>
          <w:color w:val="000000" w:themeColor="text1"/>
        </w:rPr>
      </w:pPr>
      <w:r w:rsidRPr="00D96BDE">
        <w:rPr>
          <w:b/>
          <w:color w:val="000000" w:themeColor="text1"/>
        </w:rPr>
        <w:t>DA ADJUDICAÇÃO E HOMOLOGAÇÃO</w:t>
      </w:r>
      <w:proofErr w:type="gramStart"/>
      <w:r w:rsidRPr="00D96BDE">
        <w:rPr>
          <w:b/>
          <w:color w:val="000000" w:themeColor="text1"/>
        </w:rPr>
        <w:t xml:space="preserve">  </w:t>
      </w:r>
    </w:p>
    <w:p w:rsidR="00C550A8" w:rsidRPr="00D96BDE" w:rsidRDefault="00EA4CCF">
      <w:pPr>
        <w:numPr>
          <w:ilvl w:val="1"/>
          <w:numId w:val="10"/>
        </w:numPr>
        <w:rPr>
          <w:color w:val="000000" w:themeColor="text1"/>
        </w:rPr>
      </w:pPr>
      <w:proofErr w:type="gramEnd"/>
      <w:r w:rsidRPr="00D96BDE">
        <w:rPr>
          <w:color w:val="000000" w:themeColor="text1"/>
        </w:rPr>
        <w:t xml:space="preserve">Após a declaração do vencedor da licitação, não havendo manifestação dos proponentes quanto à interposição de recurso, o Pregoeiro opinará pela adjudicação do objeto licitado, o que posteriormente será submetido à autoridade competente para fins de homologação.  </w:t>
      </w:r>
    </w:p>
    <w:p w:rsidR="00C550A8" w:rsidRPr="00D96BDE" w:rsidRDefault="00EA4CCF">
      <w:pPr>
        <w:numPr>
          <w:ilvl w:val="1"/>
          <w:numId w:val="10"/>
        </w:numPr>
        <w:spacing w:after="0"/>
        <w:rPr>
          <w:color w:val="000000" w:themeColor="text1"/>
        </w:rPr>
      </w:pPr>
      <w:r w:rsidRPr="00D96BDE">
        <w:rPr>
          <w:color w:val="000000" w:themeColor="text1"/>
        </w:rPr>
        <w:t xml:space="preserve">No caso de interposição de recurso, </w:t>
      </w:r>
      <w:proofErr w:type="gramStart"/>
      <w:r w:rsidRPr="00D96BDE">
        <w:rPr>
          <w:color w:val="000000" w:themeColor="text1"/>
        </w:rPr>
        <w:t>após</w:t>
      </w:r>
      <w:proofErr w:type="gramEnd"/>
      <w:r w:rsidRPr="00D96BDE">
        <w:rPr>
          <w:color w:val="000000" w:themeColor="text1"/>
        </w:rPr>
        <w:t xml:space="preserve"> proferida a decisão, serão adotados os mesmos procedimentos já previstos neste edital para adjudicação e homologação do resultado da licitação.  </w:t>
      </w:r>
    </w:p>
    <w:p w:rsidR="00C550A8" w:rsidRDefault="00EA4CCF" w:rsidP="00355087">
      <w:pPr>
        <w:numPr>
          <w:ilvl w:val="1"/>
          <w:numId w:val="10"/>
        </w:numPr>
        <w:rPr>
          <w:color w:val="000000" w:themeColor="text1"/>
        </w:rPr>
      </w:pPr>
      <w:r w:rsidRPr="00D96BDE">
        <w:rPr>
          <w:color w:val="000000" w:themeColor="text1"/>
        </w:rPr>
        <w:t xml:space="preserve">Homologado o procedimento licitatório, o Município convocará o licitante vencedor para assinar o Contrato. O mesmo deverá firmar a contratação no prazo instituído no item 14.1, deste edital, </w:t>
      </w:r>
      <w:proofErr w:type="gramStart"/>
      <w:r w:rsidRPr="00D96BDE">
        <w:rPr>
          <w:color w:val="000000" w:themeColor="text1"/>
        </w:rPr>
        <w:t>sob pena</w:t>
      </w:r>
      <w:proofErr w:type="gramEnd"/>
      <w:r w:rsidRPr="00D96BDE">
        <w:rPr>
          <w:color w:val="000000" w:themeColor="text1"/>
        </w:rPr>
        <w:t xml:space="preserve"> de decair do direito à contratação, sem prejuízo das sanções previstas neste</w:t>
      </w:r>
      <w:r w:rsidR="00355087" w:rsidRPr="00D96BDE">
        <w:rPr>
          <w:color w:val="000000" w:themeColor="text1"/>
        </w:rPr>
        <w:t xml:space="preserve"> </w:t>
      </w:r>
      <w:r w:rsidRPr="00D96BDE">
        <w:rPr>
          <w:color w:val="000000" w:themeColor="text1"/>
        </w:rPr>
        <w:t xml:space="preserve">Edital.  </w:t>
      </w:r>
    </w:p>
    <w:p w:rsidR="006B45F0" w:rsidRDefault="006B45F0" w:rsidP="006B45F0">
      <w:pPr>
        <w:ind w:left="0" w:firstLine="0"/>
        <w:rPr>
          <w:color w:val="000000" w:themeColor="text1"/>
        </w:rPr>
      </w:pPr>
    </w:p>
    <w:p w:rsidR="006B45F0" w:rsidRPr="00D96BDE" w:rsidRDefault="006B45F0" w:rsidP="006B45F0">
      <w:pPr>
        <w:ind w:left="0" w:firstLine="0"/>
        <w:rPr>
          <w:color w:val="000000" w:themeColor="text1"/>
        </w:rPr>
      </w:pPr>
    </w:p>
    <w:p w:rsidR="00C550A8" w:rsidRPr="00D96BDE" w:rsidRDefault="00EA4CCF" w:rsidP="00355087">
      <w:pPr>
        <w:spacing w:after="0"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0"/>
          <w:numId w:val="10"/>
        </w:numPr>
        <w:spacing w:line="240" w:lineRule="auto"/>
        <w:ind w:hanging="364"/>
        <w:rPr>
          <w:color w:val="000000" w:themeColor="text1"/>
        </w:rPr>
      </w:pPr>
      <w:r w:rsidRPr="00D96BDE">
        <w:rPr>
          <w:b/>
          <w:color w:val="000000" w:themeColor="text1"/>
        </w:rPr>
        <w:t>DA ASSINATURA DE CONTRATO</w:t>
      </w:r>
      <w:proofErr w:type="gramStart"/>
      <w:r w:rsidRPr="00D96BDE">
        <w:rPr>
          <w:b/>
          <w:color w:val="000000" w:themeColor="text1"/>
        </w:rPr>
        <w:t xml:space="preserve">  </w:t>
      </w:r>
    </w:p>
    <w:p w:rsidR="00C550A8" w:rsidRPr="00D96BDE" w:rsidRDefault="00EA4CCF">
      <w:pPr>
        <w:numPr>
          <w:ilvl w:val="1"/>
          <w:numId w:val="10"/>
        </w:numPr>
        <w:rPr>
          <w:color w:val="000000" w:themeColor="text1"/>
        </w:rPr>
      </w:pPr>
      <w:proofErr w:type="gramEnd"/>
      <w:r w:rsidRPr="00D96BDE">
        <w:rPr>
          <w:color w:val="000000" w:themeColor="text1"/>
        </w:rPr>
        <w:t xml:space="preserve">O proponente vencedor deverá assinar contrato dentro do prazo de 03 (três) dias, a partir do comunicado expedido pela Administração Municipal.  </w:t>
      </w:r>
    </w:p>
    <w:p w:rsidR="00C550A8" w:rsidRDefault="00EA4CCF">
      <w:pPr>
        <w:numPr>
          <w:ilvl w:val="1"/>
          <w:numId w:val="10"/>
        </w:numPr>
        <w:rPr>
          <w:color w:val="000000" w:themeColor="text1"/>
        </w:rPr>
      </w:pPr>
      <w:r w:rsidRPr="00D96BDE">
        <w:rPr>
          <w:color w:val="000000" w:themeColor="text1"/>
        </w:rPr>
        <w:t xml:space="preserve">O prazo concedido para assinatura do contrato poderá ser prorrogado uma única vez, por igual período, quando solicitado durante o seu transcurso, pela parte, e desde que ocorra motivo justificado e aceito pela Administração Municipal.   </w:t>
      </w:r>
    </w:p>
    <w:p w:rsidR="00C550A8" w:rsidRPr="00D96BDE" w:rsidRDefault="00EA4CCF" w:rsidP="00355087">
      <w:pPr>
        <w:spacing w:after="0"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0"/>
          <w:numId w:val="10"/>
        </w:numPr>
        <w:spacing w:line="240" w:lineRule="auto"/>
        <w:ind w:hanging="364"/>
        <w:rPr>
          <w:color w:val="000000" w:themeColor="text1"/>
        </w:rPr>
      </w:pPr>
      <w:r w:rsidRPr="00D96BDE">
        <w:rPr>
          <w:b/>
          <w:color w:val="000000" w:themeColor="text1"/>
        </w:rPr>
        <w:t>DAS CONDIÇÕES E FORMA DE</w:t>
      </w:r>
      <w:proofErr w:type="gramStart"/>
      <w:r w:rsidRPr="00D96BDE">
        <w:rPr>
          <w:b/>
          <w:color w:val="000000" w:themeColor="text1"/>
        </w:rPr>
        <w:t xml:space="preserve">  </w:t>
      </w:r>
      <w:proofErr w:type="gramEnd"/>
      <w:r w:rsidRPr="00D96BDE">
        <w:rPr>
          <w:b/>
          <w:color w:val="000000" w:themeColor="text1"/>
        </w:rPr>
        <w:t xml:space="preserve">PAGAMENTO  </w:t>
      </w:r>
    </w:p>
    <w:p w:rsidR="001C6FA9" w:rsidRPr="001C6FA9" w:rsidRDefault="004A5795" w:rsidP="001C6FA9">
      <w:pPr>
        <w:numPr>
          <w:ilvl w:val="1"/>
          <w:numId w:val="10"/>
        </w:numPr>
        <w:rPr>
          <w:color w:val="000000" w:themeColor="text1"/>
        </w:rPr>
      </w:pPr>
      <w:r w:rsidRPr="00D96BDE">
        <w:rPr>
          <w:color w:val="000000" w:themeColor="text1"/>
        </w:rPr>
        <w:t>O</w:t>
      </w:r>
      <w:r w:rsidR="00495D37">
        <w:rPr>
          <w:color w:val="000000" w:themeColor="text1"/>
        </w:rPr>
        <w:t xml:space="preserve"> Grupo Gerador</w:t>
      </w:r>
      <w:r w:rsidRPr="00D96BDE">
        <w:rPr>
          <w:color w:val="000000" w:themeColor="text1"/>
        </w:rPr>
        <w:t xml:space="preserve"> objeto deste certame serão adquiridos com recursos do Ministério da Saúde, via Fundo Nacional de Saúde</w:t>
      </w:r>
      <w:r w:rsidR="00AB4972">
        <w:rPr>
          <w:color w:val="000000" w:themeColor="text1"/>
        </w:rPr>
        <w:t>.</w:t>
      </w:r>
    </w:p>
    <w:p w:rsidR="004A5795" w:rsidRPr="00D96BDE" w:rsidRDefault="004A5795" w:rsidP="004A5795">
      <w:pPr>
        <w:ind w:left="720" w:firstLine="0"/>
        <w:rPr>
          <w:color w:val="000000" w:themeColor="text1"/>
        </w:rPr>
      </w:pPr>
      <w:r w:rsidRPr="00D96BDE">
        <w:rPr>
          <w:color w:val="000000" w:themeColor="text1"/>
        </w:rPr>
        <w:t>15.2 O pagamento será efetuado após o recebimento e aceitação do objeto licitado pela Secretaria Municipal requisitante, no prazo máximo de até 15 dias após a apresentação da nota fiscal / fatura, e</w:t>
      </w:r>
      <w:r w:rsidR="008A208A">
        <w:rPr>
          <w:color w:val="000000" w:themeColor="text1"/>
        </w:rPr>
        <w:t xml:space="preserve">, sendo o caso, </w:t>
      </w:r>
      <w:r w:rsidRPr="00D96BDE">
        <w:rPr>
          <w:color w:val="000000" w:themeColor="text1"/>
        </w:rPr>
        <w:t>somente após a liberação para pagamento emitido pelo Ministério da Saúde, através de depósito bancário na conta corrente da(s) proponente(s) vencedora(s) em cada item.</w:t>
      </w:r>
    </w:p>
    <w:p w:rsidR="00962F88" w:rsidRDefault="004A5795" w:rsidP="00535665">
      <w:pPr>
        <w:ind w:left="568" w:firstLine="0"/>
        <w:rPr>
          <w:color w:val="000000" w:themeColor="text1"/>
        </w:rPr>
      </w:pPr>
      <w:r w:rsidRPr="00D96BDE">
        <w:rPr>
          <w:color w:val="000000" w:themeColor="text1"/>
        </w:rPr>
        <w:t>15.2.1. A nota fiscal / fatura emitida pela proponente deverá conter, em local de fácil visualização, a indicação do número do processo e do número do pregão, a fim de acelerar o trâmite de recebimento do objeto licitado e posterior liberação do documento fiscal para pagamento</w:t>
      </w:r>
      <w:r w:rsidR="00962F88">
        <w:rPr>
          <w:color w:val="000000" w:themeColor="text1"/>
        </w:rPr>
        <w:t>,</w:t>
      </w:r>
    </w:p>
    <w:p w:rsidR="00C550A8" w:rsidRPr="00EC664B" w:rsidRDefault="00962F88" w:rsidP="0051468E">
      <w:pPr>
        <w:numPr>
          <w:ilvl w:val="0"/>
          <w:numId w:val="10"/>
        </w:numPr>
        <w:spacing w:line="240" w:lineRule="auto"/>
        <w:ind w:hanging="364"/>
        <w:jc w:val="left"/>
        <w:rPr>
          <w:color w:val="000000" w:themeColor="text1"/>
        </w:rPr>
      </w:pPr>
      <w:r w:rsidRPr="00EC664B">
        <w:rPr>
          <w:color w:val="000000" w:themeColor="text1"/>
        </w:rPr>
        <w:t xml:space="preserve"> </w:t>
      </w:r>
      <w:r w:rsidR="00EA4CCF" w:rsidRPr="00EC664B">
        <w:rPr>
          <w:b/>
          <w:color w:val="000000" w:themeColor="text1"/>
        </w:rPr>
        <w:t>DAS PENALIDADES</w:t>
      </w:r>
      <w:proofErr w:type="gramStart"/>
      <w:r w:rsidR="00EA4CCF" w:rsidRPr="00EC664B">
        <w:rPr>
          <w:b/>
          <w:color w:val="000000" w:themeColor="text1"/>
        </w:rPr>
        <w:t xml:space="preserve">   </w:t>
      </w:r>
    </w:p>
    <w:p w:rsidR="00C550A8" w:rsidRPr="00D96BDE" w:rsidRDefault="00EA4CCF">
      <w:pPr>
        <w:numPr>
          <w:ilvl w:val="1"/>
          <w:numId w:val="10"/>
        </w:numPr>
        <w:rPr>
          <w:color w:val="000000" w:themeColor="text1"/>
        </w:rPr>
      </w:pPr>
      <w:proofErr w:type="gramEnd"/>
      <w:r w:rsidRPr="00D96BDE">
        <w:rPr>
          <w:color w:val="000000" w:themeColor="text1"/>
        </w:rPr>
        <w:t xml:space="preserve">Pelo inadimplemento das obrigações, </w:t>
      </w:r>
      <w:proofErr w:type="gramStart"/>
      <w:r w:rsidRPr="00D96BDE">
        <w:rPr>
          <w:color w:val="000000" w:themeColor="text1"/>
        </w:rPr>
        <w:t>seja</w:t>
      </w:r>
      <w:proofErr w:type="gramEnd"/>
      <w:r w:rsidRPr="00D96BDE">
        <w:rPr>
          <w:color w:val="000000" w:themeColor="text1"/>
        </w:rPr>
        <w:t xml:space="preserve"> na condição de participante do pregão ou de contratante, as licitantes, conforme a infração, estarão sujeitas às seguintes penalidades: </w:t>
      </w:r>
    </w:p>
    <w:p w:rsidR="00C550A8" w:rsidRPr="00D96BDE" w:rsidRDefault="00EA4CCF">
      <w:pPr>
        <w:numPr>
          <w:ilvl w:val="0"/>
          <w:numId w:val="11"/>
        </w:numPr>
        <w:rPr>
          <w:color w:val="000000" w:themeColor="text1"/>
        </w:rPr>
      </w:pPr>
      <w:proofErr w:type="gramStart"/>
      <w:r w:rsidRPr="00D96BDE">
        <w:rPr>
          <w:color w:val="000000" w:themeColor="text1"/>
        </w:rPr>
        <w:t>deixar</w:t>
      </w:r>
      <w:proofErr w:type="gramEnd"/>
      <w:r w:rsidRPr="00D96BDE">
        <w:rPr>
          <w:color w:val="000000" w:themeColor="text1"/>
        </w:rPr>
        <w:t xml:space="preserve"> de apresentar a documentação exigida no certame: suspensão do direito de licitar e contratar com a Administração pelo prazo de até 02 anos; </w:t>
      </w:r>
    </w:p>
    <w:p w:rsidR="00C550A8" w:rsidRPr="00D96BDE" w:rsidRDefault="00EA4CCF">
      <w:pPr>
        <w:numPr>
          <w:ilvl w:val="0"/>
          <w:numId w:val="11"/>
        </w:numPr>
        <w:rPr>
          <w:color w:val="000000" w:themeColor="text1"/>
        </w:rPr>
      </w:pPr>
      <w:proofErr w:type="gramStart"/>
      <w:r w:rsidRPr="00D96BDE">
        <w:rPr>
          <w:color w:val="000000" w:themeColor="text1"/>
        </w:rPr>
        <w:t>manter</w:t>
      </w:r>
      <w:proofErr w:type="gramEnd"/>
      <w:r w:rsidRPr="00D96BDE">
        <w:rPr>
          <w:color w:val="000000" w:themeColor="text1"/>
        </w:rPr>
        <w:t xml:space="preserve"> comportamento inadequado durante o pregão: afastamento do certame e suspensão do direito de licitar e contratar com a Administração pelo prazo de até 02 anos;  </w:t>
      </w:r>
    </w:p>
    <w:p w:rsidR="00C550A8" w:rsidRPr="00D96BDE" w:rsidRDefault="00EA4CCF">
      <w:pPr>
        <w:numPr>
          <w:ilvl w:val="0"/>
          <w:numId w:val="11"/>
        </w:numPr>
        <w:rPr>
          <w:color w:val="000000" w:themeColor="text1"/>
        </w:rPr>
      </w:pPr>
      <w:proofErr w:type="gramStart"/>
      <w:r w:rsidRPr="00D96BDE">
        <w:rPr>
          <w:color w:val="000000" w:themeColor="text1"/>
        </w:rPr>
        <w:t>deixar</w:t>
      </w:r>
      <w:proofErr w:type="gramEnd"/>
      <w:r w:rsidRPr="00D96BDE">
        <w:rPr>
          <w:color w:val="000000" w:themeColor="text1"/>
        </w:rPr>
        <w:t xml:space="preserve"> de manter a proposta (recusa injustificada para contratar): suspensão do direito de licitar e contratar com a Administração pelo prazo de até 02 anos e multa de até 10% sobre o valor estimado da contratação; </w:t>
      </w:r>
    </w:p>
    <w:p w:rsidR="00C550A8" w:rsidRPr="00D96BDE" w:rsidRDefault="00EA4CCF">
      <w:pPr>
        <w:numPr>
          <w:ilvl w:val="0"/>
          <w:numId w:val="11"/>
        </w:numPr>
        <w:rPr>
          <w:color w:val="000000" w:themeColor="text1"/>
        </w:rPr>
      </w:pPr>
      <w:proofErr w:type="gramStart"/>
      <w:r w:rsidRPr="00D96BDE">
        <w:rPr>
          <w:color w:val="000000" w:themeColor="text1"/>
        </w:rPr>
        <w:t>executar</w:t>
      </w:r>
      <w:proofErr w:type="gramEnd"/>
      <w:r w:rsidRPr="00D96BDE">
        <w:rPr>
          <w:color w:val="000000" w:themeColor="text1"/>
        </w:rPr>
        <w:t xml:space="preserve"> o contrato com irregularidades, passíveis de correção durante a execução e sem prejuízo ao resultado: advertência; </w:t>
      </w:r>
    </w:p>
    <w:p w:rsidR="00C550A8" w:rsidRPr="00D96BDE" w:rsidRDefault="00EA4CCF">
      <w:pPr>
        <w:numPr>
          <w:ilvl w:val="0"/>
          <w:numId w:val="11"/>
        </w:numPr>
        <w:rPr>
          <w:color w:val="000000" w:themeColor="text1"/>
        </w:rPr>
      </w:pPr>
      <w:proofErr w:type="gramStart"/>
      <w:r w:rsidRPr="00D96BDE">
        <w:rPr>
          <w:color w:val="000000" w:themeColor="text1"/>
        </w:rPr>
        <w:t>executar</w:t>
      </w:r>
      <w:proofErr w:type="gramEnd"/>
      <w:r w:rsidRPr="00D96BDE">
        <w:rPr>
          <w:color w:val="000000" w:themeColor="text1"/>
        </w:rPr>
        <w:t xml:space="preserve"> o contrato com atraso injustificado, até o limite de 30 dias, após os quais será considerado como inexecução contratual: multa diária de 0,5% sobre o valor atualizado do contrato; </w:t>
      </w:r>
    </w:p>
    <w:p w:rsidR="00C550A8" w:rsidRPr="00D96BDE" w:rsidRDefault="00EA4CCF">
      <w:pPr>
        <w:numPr>
          <w:ilvl w:val="0"/>
          <w:numId w:val="11"/>
        </w:numPr>
        <w:spacing w:after="0"/>
        <w:rPr>
          <w:color w:val="000000" w:themeColor="text1"/>
        </w:rPr>
      </w:pPr>
      <w:proofErr w:type="gramStart"/>
      <w:r w:rsidRPr="00D96BDE">
        <w:rPr>
          <w:color w:val="000000" w:themeColor="text1"/>
        </w:rPr>
        <w:t>inexecução</w:t>
      </w:r>
      <w:proofErr w:type="gramEnd"/>
      <w:r w:rsidRPr="00D96BDE">
        <w:rPr>
          <w:color w:val="000000" w:themeColor="text1"/>
        </w:rPr>
        <w:t xml:space="preserve"> parcial do contrato: suspensão do direito de licitar e contratar com a Administração pelo prazo de até 02 anos e multa de 8% sobre o valor correspondente ao montante não adimplido do contrato; </w:t>
      </w:r>
    </w:p>
    <w:p w:rsidR="00C550A8" w:rsidRPr="00D96BDE" w:rsidRDefault="00EA4CCF">
      <w:pPr>
        <w:numPr>
          <w:ilvl w:val="0"/>
          <w:numId w:val="11"/>
        </w:numPr>
        <w:rPr>
          <w:color w:val="000000" w:themeColor="text1"/>
        </w:rPr>
      </w:pPr>
      <w:proofErr w:type="gramStart"/>
      <w:r w:rsidRPr="00D96BDE">
        <w:rPr>
          <w:color w:val="000000" w:themeColor="text1"/>
        </w:rPr>
        <w:lastRenderedPageBreak/>
        <w:t>inexecução</w:t>
      </w:r>
      <w:proofErr w:type="gramEnd"/>
      <w:r w:rsidRPr="00D96BDE">
        <w:rPr>
          <w:color w:val="000000" w:themeColor="text1"/>
        </w:rPr>
        <w:t xml:space="preserve"> total do contrato: suspensão do direito de licitar e contratar com a Administração pelo prazo de 02 anos e multa de 10% sobre o valor atualizado do contrato; </w:t>
      </w:r>
    </w:p>
    <w:p w:rsidR="00C550A8" w:rsidRPr="00D96BDE" w:rsidRDefault="00EA4CCF">
      <w:pPr>
        <w:numPr>
          <w:ilvl w:val="0"/>
          <w:numId w:val="11"/>
        </w:numPr>
        <w:rPr>
          <w:color w:val="000000" w:themeColor="text1"/>
        </w:rPr>
      </w:pPr>
      <w:proofErr w:type="gramStart"/>
      <w:r w:rsidRPr="00D96BDE">
        <w:rPr>
          <w:color w:val="000000" w:themeColor="text1"/>
        </w:rPr>
        <w:t>causar</w:t>
      </w:r>
      <w:proofErr w:type="gramEnd"/>
      <w:r w:rsidRPr="00D96BDE">
        <w:rPr>
          <w:color w:val="000000" w:themeColor="text1"/>
        </w:rPr>
        <w:t xml:space="preserve"> prejuízo material resultante diretamente de execução contratual: declaração de inidoneidade cumulada com a suspensão do direito de licitar e contratar com a Administração Pública pelo prazo de 02 anos e multa de 10% sobre o valor atualizado do contrato.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12"/>
        </w:numPr>
        <w:ind w:hanging="542"/>
        <w:rPr>
          <w:color w:val="000000" w:themeColor="text1"/>
        </w:rPr>
      </w:pPr>
      <w:r w:rsidRPr="00D96BDE">
        <w:rPr>
          <w:color w:val="000000" w:themeColor="text1"/>
        </w:rPr>
        <w:t xml:space="preserve">As penalidades serão registradas no cadastro da Contratada, quando for o caso.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12"/>
        </w:numPr>
        <w:ind w:hanging="542"/>
        <w:rPr>
          <w:color w:val="000000" w:themeColor="text1"/>
        </w:rPr>
      </w:pPr>
      <w:r w:rsidRPr="00D96BDE">
        <w:rPr>
          <w:color w:val="000000" w:themeColor="text1"/>
        </w:rPr>
        <w:t xml:space="preserve">Nenhum pagamento será efetuado pela Administração enquanto pendente de liquidação qualquer obrigação financeira que for imposta ao fornecedor em virtude de penalidade ou inadimplência contratual. </w:t>
      </w:r>
    </w:p>
    <w:p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0"/>
          <w:numId w:val="13"/>
        </w:numPr>
        <w:spacing w:line="240" w:lineRule="auto"/>
        <w:ind w:hanging="364"/>
        <w:rPr>
          <w:color w:val="000000" w:themeColor="text1"/>
        </w:rPr>
      </w:pPr>
      <w:r w:rsidRPr="00D96BDE">
        <w:rPr>
          <w:b/>
          <w:color w:val="000000" w:themeColor="text1"/>
        </w:rPr>
        <w:t xml:space="preserve">DA ENTREGA </w:t>
      </w:r>
    </w:p>
    <w:p w:rsidR="00C550A8" w:rsidRPr="00D96BDE" w:rsidRDefault="00EA4CCF">
      <w:pPr>
        <w:numPr>
          <w:ilvl w:val="1"/>
          <w:numId w:val="13"/>
        </w:numPr>
        <w:ind w:hanging="542"/>
        <w:rPr>
          <w:color w:val="000000" w:themeColor="text1"/>
        </w:rPr>
      </w:pPr>
      <w:r w:rsidRPr="00D96BDE">
        <w:rPr>
          <w:color w:val="000000" w:themeColor="text1"/>
        </w:rPr>
        <w:t>Local, prazo e horários de entrega: O</w:t>
      </w:r>
      <w:r w:rsidR="006C3A7D">
        <w:rPr>
          <w:color w:val="000000" w:themeColor="text1"/>
        </w:rPr>
        <w:t xml:space="preserve"> Grupo Gerador</w:t>
      </w:r>
      <w:r w:rsidR="004A5795" w:rsidRPr="00D96BDE">
        <w:rPr>
          <w:color w:val="000000" w:themeColor="text1"/>
        </w:rPr>
        <w:t xml:space="preserve"> </w:t>
      </w:r>
      <w:r w:rsidRPr="00D96BDE">
        <w:rPr>
          <w:color w:val="000000" w:themeColor="text1"/>
        </w:rPr>
        <w:t>dever</w:t>
      </w:r>
      <w:r w:rsidR="006C3A7D">
        <w:rPr>
          <w:color w:val="000000" w:themeColor="text1"/>
        </w:rPr>
        <w:t>á</w:t>
      </w:r>
      <w:r w:rsidRPr="00D96BDE">
        <w:rPr>
          <w:color w:val="000000" w:themeColor="text1"/>
        </w:rPr>
        <w:t xml:space="preserve"> ser entregue na Secretaria Municipal da </w:t>
      </w:r>
      <w:r w:rsidR="004A5795" w:rsidRPr="000A0245">
        <w:rPr>
          <w:color w:val="000000" w:themeColor="text1"/>
        </w:rPr>
        <w:t>Saúde</w:t>
      </w:r>
      <w:r w:rsidRPr="000A0245">
        <w:rPr>
          <w:color w:val="000000" w:themeColor="text1"/>
        </w:rPr>
        <w:t xml:space="preserve">, junto a Prefeitura de </w:t>
      </w:r>
      <w:r w:rsidR="006C3A7D">
        <w:rPr>
          <w:color w:val="000000" w:themeColor="text1"/>
        </w:rPr>
        <w:t>Áurea</w:t>
      </w:r>
      <w:r w:rsidRPr="000A0245">
        <w:rPr>
          <w:color w:val="000000" w:themeColor="text1"/>
        </w:rPr>
        <w:t xml:space="preserve"> - RS, localizada na Rua da</w:t>
      </w:r>
      <w:r w:rsidR="006C3A7D">
        <w:rPr>
          <w:color w:val="000000" w:themeColor="text1"/>
        </w:rPr>
        <w:t xml:space="preserve"> Matriz</w:t>
      </w:r>
      <w:r w:rsidRPr="000A0245">
        <w:rPr>
          <w:color w:val="000000" w:themeColor="text1"/>
        </w:rPr>
        <w:t xml:space="preserve">, no prazo de </w:t>
      </w:r>
      <w:r w:rsidR="000A0245" w:rsidRPr="000A0245">
        <w:rPr>
          <w:color w:val="000000" w:themeColor="text1"/>
        </w:rPr>
        <w:t>3</w:t>
      </w:r>
      <w:r w:rsidRPr="000A0245">
        <w:rPr>
          <w:color w:val="000000" w:themeColor="text1"/>
        </w:rPr>
        <w:t>0 (</w:t>
      </w:r>
      <w:r w:rsidR="000A0245" w:rsidRPr="000A0245">
        <w:rPr>
          <w:color w:val="000000" w:themeColor="text1"/>
        </w:rPr>
        <w:t>trinta</w:t>
      </w:r>
      <w:r w:rsidRPr="000A0245">
        <w:rPr>
          <w:color w:val="000000" w:themeColor="text1"/>
        </w:rPr>
        <w:t>) dias – no horário</w:t>
      </w:r>
      <w:r w:rsidRPr="00D96BDE">
        <w:rPr>
          <w:color w:val="000000" w:themeColor="text1"/>
        </w:rPr>
        <w:t xml:space="preserve"> das 07h30min às 11h30min e, das 13h às 17h, de segundas a sextas-feiras, quando dias úteis, devendo ser acompanhada pelo pessoal técnico da Prefeitura Municipal. O prazo poderá ser prorrogado desde que devidamente justificado e aceito pelo Município. </w:t>
      </w:r>
    </w:p>
    <w:p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13"/>
        </w:numPr>
        <w:ind w:hanging="542"/>
        <w:rPr>
          <w:color w:val="000000" w:themeColor="text1"/>
        </w:rPr>
      </w:pPr>
      <w:r w:rsidRPr="00D96BDE">
        <w:rPr>
          <w:color w:val="000000" w:themeColor="text1"/>
        </w:rPr>
        <w:t>Não serão aceitos, no momento da entreg</w:t>
      </w:r>
      <w:r w:rsidR="009C1077">
        <w:rPr>
          <w:color w:val="000000" w:themeColor="text1"/>
        </w:rPr>
        <w:t>a, grupo gerador</w:t>
      </w:r>
      <w:r w:rsidR="004A5795" w:rsidRPr="00D96BDE">
        <w:rPr>
          <w:color w:val="000000" w:themeColor="text1"/>
        </w:rPr>
        <w:t xml:space="preserve"> </w:t>
      </w:r>
      <w:r w:rsidRPr="00D96BDE">
        <w:rPr>
          <w:color w:val="000000" w:themeColor="text1"/>
        </w:rPr>
        <w:t xml:space="preserve">de marcas e/ou especificações diferentes daqueles constantes na proposta vencedora.  </w:t>
      </w:r>
    </w:p>
    <w:p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13"/>
        </w:numPr>
        <w:ind w:hanging="542"/>
        <w:rPr>
          <w:color w:val="000000" w:themeColor="text1"/>
        </w:rPr>
      </w:pPr>
      <w:r w:rsidRPr="00D96BDE">
        <w:rPr>
          <w:color w:val="000000" w:themeColor="text1"/>
        </w:rPr>
        <w:t xml:space="preserve">A licitante vencedora deverá entregar o equipamento acompanhado de seus manuais ou catálogos de operação/manutenção, podendo ser original, cópia reprográfica sem autenticação ou obtido via Internet, no site do fabricante. Os documentos deverão estar em </w:t>
      </w:r>
      <w:proofErr w:type="gramStart"/>
      <w:r w:rsidRPr="00D96BDE">
        <w:rPr>
          <w:color w:val="000000" w:themeColor="text1"/>
        </w:rPr>
        <w:t>língua portuguesa ou traduzidos para este idioma</w:t>
      </w:r>
      <w:proofErr w:type="gramEnd"/>
      <w:r w:rsidRPr="00D96BDE">
        <w:rPr>
          <w:color w:val="000000" w:themeColor="text1"/>
        </w:rPr>
        <w:t xml:space="preserve">. </w:t>
      </w:r>
    </w:p>
    <w:p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rsidR="00C550A8" w:rsidRDefault="00EA4CCF">
      <w:pPr>
        <w:numPr>
          <w:ilvl w:val="1"/>
          <w:numId w:val="13"/>
        </w:numPr>
        <w:ind w:hanging="542"/>
        <w:rPr>
          <w:color w:val="000000" w:themeColor="text1"/>
        </w:rPr>
      </w:pPr>
      <w:proofErr w:type="gramStart"/>
      <w:r w:rsidRPr="00D96BDE">
        <w:rPr>
          <w:color w:val="000000" w:themeColor="text1"/>
        </w:rPr>
        <w:t>Toda e qualquer entrega</w:t>
      </w:r>
      <w:proofErr w:type="gramEnd"/>
      <w:r w:rsidRPr="00D96BDE">
        <w:rPr>
          <w:color w:val="000000" w:themeColor="text1"/>
        </w:rPr>
        <w:t xml:space="preserve"> de equipamentos fora do estabelecido neste Edital, será imediatamente notificada à licitante vencedora que ficará obrigada a substituí-lo, o que fará prontamente, ficando entendido que correrão por sua conta e risco tal substituição, sendo aplicadas também as sanções previstas neste Edital. </w:t>
      </w:r>
    </w:p>
    <w:p w:rsidR="008A208A" w:rsidRPr="00D96BDE" w:rsidRDefault="008A208A" w:rsidP="008A208A">
      <w:pPr>
        <w:ind w:left="1262" w:firstLine="0"/>
        <w:rPr>
          <w:color w:val="000000" w:themeColor="text1"/>
        </w:rPr>
      </w:pPr>
    </w:p>
    <w:p w:rsidR="00C550A8" w:rsidRDefault="00EA4CCF">
      <w:pPr>
        <w:numPr>
          <w:ilvl w:val="1"/>
          <w:numId w:val="13"/>
        </w:numPr>
        <w:ind w:hanging="542"/>
        <w:rPr>
          <w:color w:val="000000" w:themeColor="text1"/>
        </w:rPr>
      </w:pPr>
      <w:r w:rsidRPr="00D96BDE">
        <w:rPr>
          <w:color w:val="000000" w:themeColor="text1"/>
        </w:rPr>
        <w:t xml:space="preserve">A licitante vencedora deverá manter </w:t>
      </w:r>
      <w:proofErr w:type="gramStart"/>
      <w:r w:rsidRPr="00D96BDE">
        <w:rPr>
          <w:color w:val="000000" w:themeColor="text1"/>
        </w:rPr>
        <w:t>atualizados</w:t>
      </w:r>
      <w:proofErr w:type="gramEnd"/>
      <w:r w:rsidRPr="00D96BDE">
        <w:rPr>
          <w:color w:val="000000" w:themeColor="text1"/>
        </w:rPr>
        <w:t>, durante o período de garantia, telefone,</w:t>
      </w:r>
      <w:r w:rsidR="00B9458E">
        <w:rPr>
          <w:color w:val="000000" w:themeColor="text1"/>
        </w:rPr>
        <w:t xml:space="preserve"> e</w:t>
      </w:r>
      <w:r w:rsidR="00B37D68">
        <w:rPr>
          <w:color w:val="000000" w:themeColor="text1"/>
        </w:rPr>
        <w:t>-</w:t>
      </w:r>
      <w:r w:rsidR="00B9458E">
        <w:rPr>
          <w:color w:val="000000" w:themeColor="text1"/>
        </w:rPr>
        <w:t xml:space="preserve">mail, </w:t>
      </w:r>
      <w:r w:rsidRPr="00D96BDE">
        <w:rPr>
          <w:color w:val="000000" w:themeColor="text1"/>
        </w:rPr>
        <w:t xml:space="preserve">fax e endereço, devendo comunicar a Secretaria Municipal de </w:t>
      </w:r>
      <w:r w:rsidR="009C1077">
        <w:rPr>
          <w:color w:val="000000" w:themeColor="text1"/>
        </w:rPr>
        <w:t>Saúde</w:t>
      </w:r>
      <w:r w:rsidRPr="00D96BDE">
        <w:rPr>
          <w:color w:val="000000" w:themeColor="text1"/>
        </w:rPr>
        <w:t xml:space="preserve">, qualquer alteração de dados. </w:t>
      </w:r>
    </w:p>
    <w:p w:rsidR="006B45F0" w:rsidRDefault="006B45F0" w:rsidP="00347253">
      <w:pPr>
        <w:spacing w:after="82" w:line="240" w:lineRule="auto"/>
        <w:ind w:left="0" w:firstLine="0"/>
        <w:jc w:val="left"/>
        <w:rPr>
          <w:color w:val="000000" w:themeColor="text1"/>
        </w:rPr>
      </w:pPr>
    </w:p>
    <w:p w:rsidR="00C550A8" w:rsidRPr="00D96BDE" w:rsidRDefault="00EA4CCF" w:rsidP="00347253">
      <w:pPr>
        <w:spacing w:after="82" w:line="240" w:lineRule="auto"/>
        <w:ind w:left="0" w:firstLine="0"/>
        <w:jc w:val="left"/>
        <w:rPr>
          <w:color w:val="000000" w:themeColor="text1"/>
        </w:rPr>
      </w:pPr>
      <w:r w:rsidRPr="00D96BDE">
        <w:rPr>
          <w:b/>
          <w:color w:val="000000" w:themeColor="text1"/>
        </w:rPr>
        <w:t xml:space="preserve"> DO RECEBIMENTO DO OBJETO</w:t>
      </w:r>
      <w:proofErr w:type="gramStart"/>
      <w:r w:rsidRPr="00D96BDE">
        <w:rPr>
          <w:b/>
          <w:color w:val="000000" w:themeColor="text1"/>
        </w:rPr>
        <w:t xml:space="preserve">  </w:t>
      </w:r>
    </w:p>
    <w:p w:rsidR="00C550A8" w:rsidRPr="00D96BDE" w:rsidRDefault="00EA4CCF">
      <w:pPr>
        <w:numPr>
          <w:ilvl w:val="1"/>
          <w:numId w:val="13"/>
        </w:numPr>
        <w:ind w:hanging="542"/>
        <w:rPr>
          <w:color w:val="000000" w:themeColor="text1"/>
        </w:rPr>
      </w:pPr>
      <w:proofErr w:type="gramEnd"/>
      <w:r w:rsidRPr="00D96BDE">
        <w:rPr>
          <w:color w:val="000000" w:themeColor="text1"/>
        </w:rPr>
        <w:t>O objeto</w:t>
      </w:r>
      <w:proofErr w:type="gramStart"/>
      <w:r w:rsidRPr="00D96BDE">
        <w:rPr>
          <w:color w:val="000000" w:themeColor="text1"/>
        </w:rPr>
        <w:t>, se estiver</w:t>
      </w:r>
      <w:proofErr w:type="gramEnd"/>
      <w:r w:rsidRPr="00D96BDE">
        <w:rPr>
          <w:color w:val="000000" w:themeColor="text1"/>
        </w:rPr>
        <w:t xml:space="preserve"> de acordo com o Edital e a proposta, será recebido:  </w:t>
      </w:r>
    </w:p>
    <w:p w:rsidR="00C550A8" w:rsidRPr="00D96BDE" w:rsidRDefault="00EA4CCF">
      <w:pPr>
        <w:numPr>
          <w:ilvl w:val="0"/>
          <w:numId w:val="14"/>
        </w:numPr>
        <w:spacing w:after="0"/>
        <w:rPr>
          <w:color w:val="000000" w:themeColor="text1"/>
        </w:rPr>
      </w:pPr>
      <w:r w:rsidRPr="00D96BDE">
        <w:rPr>
          <w:color w:val="000000" w:themeColor="text1"/>
        </w:rPr>
        <w:lastRenderedPageBreak/>
        <w:t>PROVISORIAMENTE, no ato da entrega do objeto licitado, para posterior verificação de sua conformidade com o solicitado no Edital de licitação;</w:t>
      </w:r>
      <w:proofErr w:type="gramStart"/>
      <w:r w:rsidRPr="00D96BDE">
        <w:rPr>
          <w:color w:val="000000" w:themeColor="text1"/>
        </w:rPr>
        <w:t xml:space="preserve">  </w:t>
      </w:r>
    </w:p>
    <w:p w:rsidR="00C550A8" w:rsidRPr="00347253" w:rsidRDefault="00EA4CCF" w:rsidP="00E968AB">
      <w:pPr>
        <w:numPr>
          <w:ilvl w:val="0"/>
          <w:numId w:val="14"/>
        </w:numPr>
        <w:spacing w:after="82" w:line="240" w:lineRule="auto"/>
        <w:ind w:left="0" w:firstLine="0"/>
        <w:jc w:val="left"/>
        <w:rPr>
          <w:color w:val="000000" w:themeColor="text1"/>
        </w:rPr>
      </w:pPr>
      <w:proofErr w:type="gramEnd"/>
      <w:r w:rsidRPr="00347253">
        <w:rPr>
          <w:color w:val="000000" w:themeColor="text1"/>
        </w:rPr>
        <w:t xml:space="preserve">DEFINITIVAMENTE, após a verificação da qualidade, características e quantidade do bem e consequente aceitação, no prazo máximo de até 10 (dez) dias úteis, contados após o recebimento provisório.   </w:t>
      </w:r>
    </w:p>
    <w:p w:rsidR="00C550A8" w:rsidRPr="00D96BDE" w:rsidRDefault="00EA4CCF">
      <w:pPr>
        <w:numPr>
          <w:ilvl w:val="1"/>
          <w:numId w:val="15"/>
        </w:numPr>
        <w:ind w:hanging="542"/>
        <w:rPr>
          <w:color w:val="000000" w:themeColor="text1"/>
        </w:rPr>
      </w:pPr>
      <w:r w:rsidRPr="00D96BDE">
        <w:rPr>
          <w:color w:val="000000" w:themeColor="text1"/>
        </w:rPr>
        <w:t xml:space="preserve">A aceitação do objeto, não exclui a responsabilidade civil, por vícios de forma, quantidade, qualidade ou técnicos ou por desacordo com as correspondentes especificações, verificadas posteriormente.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15"/>
        </w:numPr>
        <w:ind w:hanging="542"/>
        <w:rPr>
          <w:color w:val="000000" w:themeColor="text1"/>
        </w:rPr>
      </w:pPr>
      <w:r w:rsidRPr="00D96BDE">
        <w:rPr>
          <w:color w:val="000000" w:themeColor="text1"/>
        </w:rPr>
        <w:t xml:space="preserve">O equipamento recusado será considerado como não entregue.  </w:t>
      </w:r>
    </w:p>
    <w:p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15"/>
        </w:numPr>
        <w:ind w:hanging="542"/>
        <w:rPr>
          <w:color w:val="000000" w:themeColor="text1"/>
        </w:rPr>
      </w:pPr>
      <w:r w:rsidRPr="00D96BDE">
        <w:rPr>
          <w:color w:val="000000" w:themeColor="text1"/>
        </w:rPr>
        <w:t xml:space="preserve">Os custos de retirada e devolução do equipamento recusado, bem como quaisquer outras despesas decorrentes, correrão por conta da contratada.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2A06D8" w:rsidRPr="00B60360" w:rsidRDefault="00EA4CCF" w:rsidP="00B60360">
      <w:pPr>
        <w:numPr>
          <w:ilvl w:val="1"/>
          <w:numId w:val="15"/>
        </w:numPr>
        <w:ind w:hanging="542"/>
        <w:rPr>
          <w:color w:val="000000" w:themeColor="text1"/>
        </w:rPr>
      </w:pPr>
      <w:r w:rsidRPr="00D96BDE">
        <w:rPr>
          <w:color w:val="000000" w:themeColor="text1"/>
        </w:rPr>
        <w:t>A empresa contratada terá o prazo máximo de 15 (quinze) dias para retirada do equipamento recusado, após notificação pelo Set</w:t>
      </w:r>
      <w:r w:rsidR="00B60360">
        <w:rPr>
          <w:color w:val="000000" w:themeColor="text1"/>
        </w:rPr>
        <w:t>or competente da municipalidade.</w:t>
      </w:r>
    </w:p>
    <w:p w:rsidR="00C550A8" w:rsidRPr="00D96BDE" w:rsidRDefault="00C550A8" w:rsidP="002A06D8">
      <w:pPr>
        <w:ind w:left="1252" w:firstLine="0"/>
        <w:rPr>
          <w:color w:val="000000" w:themeColor="text1"/>
        </w:rPr>
      </w:pPr>
    </w:p>
    <w:p w:rsidR="00C550A8" w:rsidRPr="00D96BDE" w:rsidRDefault="00EA4CCF" w:rsidP="00347253">
      <w:pPr>
        <w:spacing w:line="240" w:lineRule="auto"/>
        <w:ind w:left="0" w:firstLine="0"/>
        <w:jc w:val="left"/>
        <w:rPr>
          <w:color w:val="000000" w:themeColor="text1"/>
        </w:rPr>
      </w:pPr>
      <w:r w:rsidRPr="00D96BDE">
        <w:rPr>
          <w:color w:val="000000" w:themeColor="text1"/>
        </w:rPr>
        <w:t xml:space="preserve"> </w:t>
      </w:r>
      <w:r w:rsidRPr="00D96BDE">
        <w:rPr>
          <w:b/>
          <w:color w:val="000000" w:themeColor="text1"/>
        </w:rPr>
        <w:t xml:space="preserve">DOTAÇÃO ORÇAMENTÁRIA </w:t>
      </w:r>
    </w:p>
    <w:p w:rsidR="00693DA0" w:rsidRPr="00D96BDE" w:rsidRDefault="00EA4CCF" w:rsidP="0010248A">
      <w:pPr>
        <w:rPr>
          <w:color w:val="000000" w:themeColor="text1"/>
        </w:rPr>
      </w:pPr>
      <w:r w:rsidRPr="00D96BDE">
        <w:rPr>
          <w:color w:val="000000" w:themeColor="text1"/>
        </w:rPr>
        <w:t xml:space="preserve">19.1. Os recursos financeiros correrão, inicialmente, à conta dos créditos abaixo discriminados: </w:t>
      </w:r>
    </w:p>
    <w:p w:rsidR="002E124F" w:rsidRPr="0010248A" w:rsidRDefault="002E124F" w:rsidP="002E124F">
      <w:pPr>
        <w:spacing w:line="240" w:lineRule="auto"/>
        <w:rPr>
          <w:color w:val="000000" w:themeColor="text1"/>
        </w:rPr>
      </w:pPr>
      <w:r w:rsidRPr="0010248A">
        <w:rPr>
          <w:b/>
          <w:color w:val="000000" w:themeColor="text1"/>
        </w:rPr>
        <w:t>0</w:t>
      </w:r>
      <w:r w:rsidR="006209CC" w:rsidRPr="0010248A">
        <w:rPr>
          <w:b/>
          <w:color w:val="000000" w:themeColor="text1"/>
        </w:rPr>
        <w:t>6</w:t>
      </w:r>
      <w:proofErr w:type="gramStart"/>
      <w:r w:rsidRPr="0010248A">
        <w:rPr>
          <w:b/>
          <w:color w:val="000000" w:themeColor="text1"/>
        </w:rPr>
        <w:t xml:space="preserve">    </w:t>
      </w:r>
      <w:proofErr w:type="gramEnd"/>
      <w:r w:rsidRPr="0010248A">
        <w:rPr>
          <w:b/>
          <w:color w:val="000000" w:themeColor="text1"/>
        </w:rPr>
        <w:t>SECRETARIA DA SAÚDE</w:t>
      </w:r>
    </w:p>
    <w:p w:rsidR="002E124F" w:rsidRPr="0010248A" w:rsidRDefault="006209CC" w:rsidP="002E124F">
      <w:pPr>
        <w:spacing w:line="240" w:lineRule="auto"/>
        <w:rPr>
          <w:color w:val="000000" w:themeColor="text1"/>
        </w:rPr>
      </w:pPr>
      <w:r w:rsidRPr="0010248A">
        <w:rPr>
          <w:b/>
          <w:color w:val="000000" w:themeColor="text1"/>
        </w:rPr>
        <w:t>1109</w:t>
      </w:r>
      <w:proofErr w:type="gramStart"/>
      <w:r w:rsidR="002E124F" w:rsidRPr="0010248A">
        <w:rPr>
          <w:b/>
          <w:color w:val="000000" w:themeColor="text1"/>
        </w:rPr>
        <w:t xml:space="preserve">   </w:t>
      </w:r>
      <w:proofErr w:type="gramEnd"/>
      <w:r w:rsidR="0010248A" w:rsidRPr="0010248A">
        <w:rPr>
          <w:b/>
          <w:color w:val="000000" w:themeColor="text1"/>
        </w:rPr>
        <w:t>AQUISIÇÃO DE GRUPO GERADOR ESTACIONÁRIO PARA A UNIDADE BÁSICA  DE SAÚDE</w:t>
      </w:r>
    </w:p>
    <w:p w:rsidR="00347253" w:rsidRPr="0010248A" w:rsidRDefault="002E124F" w:rsidP="0010248A">
      <w:pPr>
        <w:spacing w:line="240" w:lineRule="auto"/>
        <w:rPr>
          <w:color w:val="000000" w:themeColor="text1"/>
        </w:rPr>
      </w:pPr>
      <w:r w:rsidRPr="0010248A">
        <w:rPr>
          <w:b/>
          <w:color w:val="000000" w:themeColor="text1"/>
        </w:rPr>
        <w:t>449052000000</w:t>
      </w:r>
      <w:r w:rsidR="0010248A" w:rsidRPr="0010248A">
        <w:rPr>
          <w:b/>
          <w:color w:val="000000" w:themeColor="text1"/>
        </w:rPr>
        <w:t xml:space="preserve"> -</w:t>
      </w:r>
      <w:proofErr w:type="gramStart"/>
      <w:r w:rsidR="0010248A" w:rsidRPr="0010248A">
        <w:rPr>
          <w:b/>
          <w:color w:val="000000" w:themeColor="text1"/>
        </w:rPr>
        <w:t xml:space="preserve"> </w:t>
      </w:r>
      <w:r w:rsidRPr="0010248A">
        <w:rPr>
          <w:b/>
          <w:color w:val="000000" w:themeColor="text1"/>
        </w:rPr>
        <w:t xml:space="preserve"> </w:t>
      </w:r>
      <w:proofErr w:type="gramEnd"/>
      <w:r w:rsidRPr="0010248A">
        <w:rPr>
          <w:b/>
          <w:color w:val="000000" w:themeColor="text1"/>
        </w:rPr>
        <w:t xml:space="preserve">Equipamentos e Material Permanente </w:t>
      </w:r>
    </w:p>
    <w:p w:rsidR="002E124F" w:rsidRPr="00D96BDE" w:rsidRDefault="002E124F">
      <w:pPr>
        <w:spacing w:line="240" w:lineRule="auto"/>
        <w:ind w:left="0" w:firstLine="0"/>
        <w:jc w:val="left"/>
        <w:rPr>
          <w:color w:val="000000" w:themeColor="text1"/>
        </w:rPr>
      </w:pPr>
    </w:p>
    <w:p w:rsidR="00C550A8" w:rsidRPr="00D96BDE" w:rsidRDefault="00EA4CCF">
      <w:pPr>
        <w:numPr>
          <w:ilvl w:val="0"/>
          <w:numId w:val="17"/>
        </w:numPr>
        <w:spacing w:line="240" w:lineRule="auto"/>
        <w:ind w:hanging="364"/>
        <w:rPr>
          <w:color w:val="000000" w:themeColor="text1"/>
        </w:rPr>
      </w:pPr>
      <w:r w:rsidRPr="00D96BDE">
        <w:rPr>
          <w:b/>
          <w:color w:val="000000" w:themeColor="text1"/>
        </w:rPr>
        <w:t xml:space="preserve">DISPOSIÇÕES GERAIS </w:t>
      </w:r>
    </w:p>
    <w:p w:rsidR="00C550A8" w:rsidRPr="00D96BDE" w:rsidRDefault="00EA4CCF">
      <w:pPr>
        <w:numPr>
          <w:ilvl w:val="1"/>
          <w:numId w:val="17"/>
        </w:numPr>
        <w:rPr>
          <w:color w:val="000000" w:themeColor="text1"/>
        </w:rPr>
      </w:pPr>
      <w:r w:rsidRPr="00D96BDE">
        <w:rPr>
          <w:color w:val="000000" w:themeColor="text1"/>
        </w:rPr>
        <w:t xml:space="preserve">É facultado ao Pregoeiro Oficial, auxiliado pela Equipe de Apoio, proceder em qualquer fase da licitação, diligências destinadas a esclarecer ou a complementar a instrução do processo, vedada a inclusão posterior de documento ou informação que deveria constar originalmente da proposta.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17"/>
        </w:numPr>
        <w:rPr>
          <w:color w:val="000000" w:themeColor="text1"/>
        </w:rPr>
      </w:pPr>
      <w:r w:rsidRPr="00D96BDE">
        <w:rPr>
          <w:color w:val="000000" w:themeColor="text1"/>
        </w:rPr>
        <w:t xml:space="preserve">A critério da Administração o objeto </w:t>
      </w:r>
      <w:proofErr w:type="gramStart"/>
      <w:r w:rsidRPr="00D96BDE">
        <w:rPr>
          <w:color w:val="000000" w:themeColor="text1"/>
        </w:rPr>
        <w:t>da presente</w:t>
      </w:r>
      <w:proofErr w:type="gramEnd"/>
      <w:r w:rsidRPr="00D96BDE">
        <w:rPr>
          <w:color w:val="000000" w:themeColor="text1"/>
        </w:rPr>
        <w:t xml:space="preserve"> licitação poderá sofrer acréscimos ou supressões, de acordo com o artigo 65, § 1º, da Lei Federal n.º 8.666/93.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rsidP="002E124F">
      <w:pPr>
        <w:numPr>
          <w:ilvl w:val="1"/>
          <w:numId w:val="17"/>
        </w:numPr>
        <w:rPr>
          <w:color w:val="000000" w:themeColor="text1"/>
        </w:rPr>
      </w:pPr>
      <w:r w:rsidRPr="00D96BDE">
        <w:rPr>
          <w:color w:val="000000" w:themeColor="text1"/>
        </w:rPr>
        <w:t xml:space="preserve">A apresentação da proposta de preços implica aceitação plena e total das condições deste Pregão, sujeitando-se o licitante às sanções previstas nos artigos 86 a 88, da Lei Federal n.º 8.666/93. </w:t>
      </w:r>
    </w:p>
    <w:p w:rsidR="00C550A8" w:rsidRPr="00D96BDE" w:rsidRDefault="00EA4CCF">
      <w:pPr>
        <w:numPr>
          <w:ilvl w:val="1"/>
          <w:numId w:val="17"/>
        </w:numPr>
        <w:rPr>
          <w:color w:val="000000" w:themeColor="text1"/>
        </w:rPr>
      </w:pPr>
      <w:r w:rsidRPr="00D96BDE">
        <w:rPr>
          <w:color w:val="000000" w:themeColor="text1"/>
        </w:rPr>
        <w:t xml:space="preserve">Quaisquer elementos, informações e esclarecimentos relativos ao procedimento licitatório serão prestados pelo Pregoeiro Oficial e membros da Equipe de Apoio, servidores do Município de </w:t>
      </w:r>
      <w:r w:rsidR="007269F5">
        <w:rPr>
          <w:color w:val="000000" w:themeColor="text1"/>
        </w:rPr>
        <w:t>Áurea</w:t>
      </w:r>
      <w:r w:rsidRPr="00D96BDE">
        <w:rPr>
          <w:color w:val="000000" w:themeColor="text1"/>
        </w:rPr>
        <w:t>, Estado do Rio Grande do Sul, situada na</w:t>
      </w:r>
      <w:r w:rsidR="007269F5">
        <w:rPr>
          <w:color w:val="000000" w:themeColor="text1"/>
        </w:rPr>
        <w:t xml:space="preserve"> Praça João Paulo II, 33, Centro, Áurea</w:t>
      </w:r>
      <w:r w:rsidRPr="00D96BDE">
        <w:rPr>
          <w:color w:val="000000" w:themeColor="text1"/>
        </w:rPr>
        <w:t xml:space="preserve"> – RS, CEP 99</w:t>
      </w:r>
      <w:r w:rsidR="007269F5">
        <w:rPr>
          <w:color w:val="000000" w:themeColor="text1"/>
        </w:rPr>
        <w:t>835</w:t>
      </w:r>
      <w:r w:rsidRPr="00D96BDE">
        <w:rPr>
          <w:color w:val="000000" w:themeColor="text1"/>
        </w:rPr>
        <w:t xml:space="preserve">-000, telefone (54) </w:t>
      </w:r>
      <w:r w:rsidR="007269F5">
        <w:rPr>
          <w:color w:val="000000" w:themeColor="text1"/>
        </w:rPr>
        <w:t>3527-</w:t>
      </w:r>
      <w:proofErr w:type="gramStart"/>
      <w:r w:rsidR="007269F5">
        <w:rPr>
          <w:color w:val="000000" w:themeColor="text1"/>
        </w:rPr>
        <w:t>1141</w:t>
      </w:r>
      <w:proofErr w:type="gramEnd"/>
      <w:r w:rsidRPr="00D96BDE">
        <w:rPr>
          <w:color w:val="000000" w:themeColor="text1"/>
        </w:rPr>
        <w:t xml:space="preserve">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17"/>
        </w:numPr>
        <w:rPr>
          <w:color w:val="000000" w:themeColor="text1"/>
        </w:rPr>
      </w:pPr>
      <w:r w:rsidRPr="00D96BDE">
        <w:rPr>
          <w:color w:val="000000" w:themeColor="text1"/>
        </w:rPr>
        <w:lastRenderedPageBreak/>
        <w:t xml:space="preserve">Os casos omissos serão resolvidos pelo Pregoeiro, que decidirá com base na legislação em vigor.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17"/>
        </w:numPr>
        <w:rPr>
          <w:color w:val="000000" w:themeColor="text1"/>
        </w:rPr>
      </w:pPr>
      <w:r w:rsidRPr="00D96BDE">
        <w:rPr>
          <w:color w:val="000000" w:themeColor="text1"/>
        </w:rPr>
        <w:t xml:space="preserve">O Contratante não aceitará, sob nenhum pretexto, a transferência de responsabilidade da CONTRATADA para outras entidades, sejam fabricantes, técnicos ou quaisquer outros.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Default="00EA4CCF" w:rsidP="00E968AB">
      <w:pPr>
        <w:numPr>
          <w:ilvl w:val="1"/>
          <w:numId w:val="17"/>
        </w:numPr>
        <w:spacing w:line="240" w:lineRule="auto"/>
        <w:ind w:left="0" w:firstLine="0"/>
        <w:jc w:val="left"/>
        <w:rPr>
          <w:color w:val="000000" w:themeColor="text1"/>
        </w:rPr>
      </w:pPr>
      <w:r w:rsidRPr="00393794">
        <w:rPr>
          <w:color w:val="000000" w:themeColor="text1"/>
        </w:rPr>
        <w:t xml:space="preserve">O Município de </w:t>
      </w:r>
      <w:r w:rsidR="00623990" w:rsidRPr="00393794">
        <w:rPr>
          <w:color w:val="000000" w:themeColor="text1"/>
        </w:rPr>
        <w:t>Áurea</w:t>
      </w:r>
      <w:r w:rsidRPr="00393794">
        <w:rPr>
          <w:color w:val="000000" w:themeColor="text1"/>
        </w:rPr>
        <w:t xml:space="preserve"> - RS se reserva ao direito de anular ou revogar a presente licitação, no total ou em parte, sem que caiba indenização de qualquer espécie.   </w:t>
      </w:r>
      <w:r w:rsidRPr="00393794">
        <w:rPr>
          <w:color w:val="000000" w:themeColor="text1"/>
        </w:rPr>
        <w:tab/>
        <w:t xml:space="preserve"> </w:t>
      </w:r>
      <w:r w:rsidRPr="00393794">
        <w:rPr>
          <w:color w:val="000000" w:themeColor="text1"/>
        </w:rPr>
        <w:tab/>
        <w:t xml:space="preserve">  </w:t>
      </w:r>
      <w:r w:rsidRPr="00393794">
        <w:rPr>
          <w:color w:val="000000" w:themeColor="text1"/>
        </w:rPr>
        <w:tab/>
        <w:t xml:space="preserve">  </w:t>
      </w:r>
      <w:r w:rsidRPr="00393794">
        <w:rPr>
          <w:color w:val="000000" w:themeColor="text1"/>
        </w:rPr>
        <w:tab/>
        <w:t xml:space="preserve">  </w:t>
      </w:r>
      <w:r w:rsidRPr="00393794">
        <w:rPr>
          <w:color w:val="000000" w:themeColor="text1"/>
        </w:rPr>
        <w:tab/>
        <w:t xml:space="preserve">  </w:t>
      </w:r>
      <w:r w:rsidRPr="00393794">
        <w:rPr>
          <w:color w:val="000000" w:themeColor="text1"/>
        </w:rPr>
        <w:tab/>
        <w:t xml:space="preserve">   </w:t>
      </w:r>
    </w:p>
    <w:p w:rsidR="006B45F0" w:rsidRPr="00393794" w:rsidRDefault="006B45F0" w:rsidP="006B45F0">
      <w:pPr>
        <w:spacing w:line="240" w:lineRule="auto"/>
        <w:ind w:left="0" w:firstLine="0"/>
        <w:jc w:val="left"/>
        <w:rPr>
          <w:color w:val="000000" w:themeColor="text1"/>
        </w:rPr>
      </w:pPr>
    </w:p>
    <w:p w:rsidR="00CA7612" w:rsidRDefault="00EA4CCF" w:rsidP="00393794">
      <w:pPr>
        <w:spacing w:after="81" w:line="240" w:lineRule="auto"/>
        <w:ind w:left="10" w:right="-15"/>
        <w:jc w:val="center"/>
        <w:rPr>
          <w:color w:val="000000" w:themeColor="text1"/>
        </w:rPr>
      </w:pPr>
      <w:r w:rsidRPr="00D96BDE">
        <w:rPr>
          <w:color w:val="000000" w:themeColor="text1"/>
        </w:rPr>
        <w:t xml:space="preserve"> </w:t>
      </w:r>
      <w:r w:rsidR="00623990">
        <w:rPr>
          <w:color w:val="000000" w:themeColor="text1"/>
        </w:rPr>
        <w:t>Áurea</w:t>
      </w:r>
      <w:r w:rsidRPr="00D96BDE">
        <w:rPr>
          <w:color w:val="000000" w:themeColor="text1"/>
        </w:rPr>
        <w:t xml:space="preserve">, RS, </w:t>
      </w:r>
      <w:r w:rsidR="00B37D68">
        <w:rPr>
          <w:color w:val="000000" w:themeColor="text1"/>
        </w:rPr>
        <w:t>14</w:t>
      </w:r>
      <w:r w:rsidR="002E124F" w:rsidRPr="00623990">
        <w:rPr>
          <w:color w:val="FF0000"/>
        </w:rPr>
        <w:t xml:space="preserve"> </w:t>
      </w:r>
      <w:r w:rsidR="002E124F" w:rsidRPr="0010248A">
        <w:rPr>
          <w:color w:val="000000" w:themeColor="text1"/>
        </w:rPr>
        <w:t xml:space="preserve">de </w:t>
      </w:r>
      <w:r w:rsidR="00B2022A">
        <w:rPr>
          <w:color w:val="000000" w:themeColor="text1"/>
        </w:rPr>
        <w:t>abril</w:t>
      </w:r>
      <w:r w:rsidR="002E124F" w:rsidRPr="0010248A">
        <w:rPr>
          <w:color w:val="000000" w:themeColor="text1"/>
        </w:rPr>
        <w:t xml:space="preserve"> </w:t>
      </w:r>
      <w:r w:rsidRPr="00D96BDE">
        <w:rPr>
          <w:color w:val="000000" w:themeColor="text1"/>
        </w:rPr>
        <w:t xml:space="preserve">de </w:t>
      </w:r>
      <w:proofErr w:type="gramStart"/>
      <w:r w:rsidRPr="00D96BDE">
        <w:rPr>
          <w:color w:val="000000" w:themeColor="text1"/>
        </w:rPr>
        <w:t>202</w:t>
      </w:r>
      <w:r w:rsidR="002E124F" w:rsidRPr="00D96BDE">
        <w:rPr>
          <w:color w:val="000000" w:themeColor="text1"/>
        </w:rPr>
        <w:t>1</w:t>
      </w:r>
      <w:proofErr w:type="gramEnd"/>
    </w:p>
    <w:p w:rsidR="00C550A8" w:rsidRDefault="00EA4CCF" w:rsidP="0010248A">
      <w:pPr>
        <w:spacing w:after="81" w:line="240" w:lineRule="auto"/>
        <w:ind w:left="0" w:right="-15" w:firstLine="0"/>
        <w:rPr>
          <w:color w:val="000000" w:themeColor="text1"/>
        </w:rPr>
      </w:pPr>
      <w:r w:rsidRPr="00D96BDE">
        <w:rPr>
          <w:color w:val="000000" w:themeColor="text1"/>
        </w:rPr>
        <w:t xml:space="preserve"> </w:t>
      </w:r>
    </w:p>
    <w:p w:rsidR="006B45F0" w:rsidRPr="00D96BDE" w:rsidRDefault="006B45F0" w:rsidP="0010248A">
      <w:pPr>
        <w:spacing w:after="81" w:line="240" w:lineRule="auto"/>
        <w:ind w:left="0" w:right="-15" w:firstLine="0"/>
        <w:rPr>
          <w:color w:val="000000" w:themeColor="text1"/>
        </w:rPr>
      </w:pPr>
    </w:p>
    <w:p w:rsidR="00C550A8" w:rsidRPr="00D96BDE" w:rsidRDefault="00623990">
      <w:pPr>
        <w:pStyle w:val="Ttulo1"/>
        <w:rPr>
          <w:color w:val="000000" w:themeColor="text1"/>
        </w:rPr>
      </w:pPr>
      <w:r>
        <w:rPr>
          <w:color w:val="000000" w:themeColor="text1"/>
        </w:rPr>
        <w:t>ANTONIO JORGE SLUSSAREK</w:t>
      </w:r>
      <w:r w:rsidR="00EA4CCF" w:rsidRPr="00D96BDE">
        <w:rPr>
          <w:color w:val="000000" w:themeColor="text1"/>
        </w:rPr>
        <w:t xml:space="preserve"> </w:t>
      </w:r>
    </w:p>
    <w:p w:rsidR="00C550A8" w:rsidRPr="00D96BDE" w:rsidRDefault="00EA4CCF">
      <w:pPr>
        <w:pStyle w:val="Ttulo1"/>
        <w:rPr>
          <w:color w:val="000000" w:themeColor="text1"/>
        </w:rPr>
      </w:pPr>
      <w:r w:rsidRPr="00D96BDE">
        <w:rPr>
          <w:color w:val="000000" w:themeColor="text1"/>
        </w:rPr>
        <w:t xml:space="preserve">Prefeito Municipal </w:t>
      </w:r>
    </w:p>
    <w:p w:rsidR="00CA7612" w:rsidRDefault="00CA7612">
      <w:pPr>
        <w:spacing w:line="240" w:lineRule="auto"/>
        <w:ind w:left="0" w:firstLine="0"/>
        <w:jc w:val="left"/>
        <w:rPr>
          <w:color w:val="000000" w:themeColor="text1"/>
        </w:rPr>
      </w:pPr>
    </w:p>
    <w:p w:rsidR="00CA7612" w:rsidRDefault="00CA7612">
      <w:pPr>
        <w:spacing w:line="240" w:lineRule="auto"/>
        <w:ind w:left="0" w:firstLine="0"/>
        <w:jc w:val="left"/>
        <w:rPr>
          <w:color w:val="000000" w:themeColor="text1"/>
        </w:rPr>
      </w:pPr>
    </w:p>
    <w:p w:rsidR="00CA7612" w:rsidRDefault="00CA7612">
      <w:pPr>
        <w:spacing w:line="240" w:lineRule="auto"/>
        <w:ind w:left="0" w:firstLine="0"/>
        <w:jc w:val="left"/>
        <w:rPr>
          <w:color w:val="000000" w:themeColor="text1"/>
        </w:rPr>
      </w:pPr>
    </w:p>
    <w:p w:rsidR="006B45F0" w:rsidRDefault="006B45F0">
      <w:pPr>
        <w:spacing w:line="240" w:lineRule="auto"/>
        <w:ind w:left="0" w:firstLine="0"/>
        <w:jc w:val="left"/>
        <w:rPr>
          <w:color w:val="000000" w:themeColor="text1"/>
        </w:rPr>
      </w:pPr>
    </w:p>
    <w:p w:rsidR="006B45F0" w:rsidRDefault="006B45F0">
      <w:pPr>
        <w:spacing w:line="240" w:lineRule="auto"/>
        <w:ind w:left="0" w:firstLine="0"/>
        <w:jc w:val="left"/>
        <w:rPr>
          <w:color w:val="000000" w:themeColor="text1"/>
        </w:rPr>
      </w:pPr>
    </w:p>
    <w:p w:rsidR="006B45F0" w:rsidRDefault="006B45F0">
      <w:pPr>
        <w:spacing w:line="240" w:lineRule="auto"/>
        <w:ind w:left="0" w:firstLine="0"/>
        <w:jc w:val="left"/>
        <w:rPr>
          <w:color w:val="000000" w:themeColor="text1"/>
        </w:rPr>
      </w:pPr>
    </w:p>
    <w:p w:rsidR="006B45F0" w:rsidRDefault="006B45F0">
      <w:pPr>
        <w:spacing w:line="240" w:lineRule="auto"/>
        <w:ind w:left="0" w:firstLine="0"/>
        <w:jc w:val="left"/>
        <w:rPr>
          <w:color w:val="000000" w:themeColor="text1"/>
        </w:rPr>
      </w:pPr>
    </w:p>
    <w:p w:rsidR="006B45F0" w:rsidRDefault="006B45F0">
      <w:pPr>
        <w:spacing w:line="240" w:lineRule="auto"/>
        <w:ind w:left="0" w:firstLine="0"/>
        <w:jc w:val="left"/>
        <w:rPr>
          <w:color w:val="000000" w:themeColor="text1"/>
        </w:rPr>
      </w:pPr>
    </w:p>
    <w:p w:rsidR="006B45F0" w:rsidRDefault="006B45F0">
      <w:pPr>
        <w:spacing w:line="240" w:lineRule="auto"/>
        <w:ind w:left="0" w:firstLine="0"/>
        <w:jc w:val="left"/>
        <w:rPr>
          <w:color w:val="000000" w:themeColor="text1"/>
        </w:rPr>
      </w:pPr>
    </w:p>
    <w:p w:rsidR="006B45F0" w:rsidRDefault="006B45F0">
      <w:pPr>
        <w:spacing w:line="240" w:lineRule="auto"/>
        <w:ind w:left="0" w:firstLine="0"/>
        <w:jc w:val="left"/>
        <w:rPr>
          <w:color w:val="000000" w:themeColor="text1"/>
        </w:rPr>
      </w:pPr>
    </w:p>
    <w:p w:rsidR="006B45F0" w:rsidRDefault="006B45F0">
      <w:pPr>
        <w:spacing w:line="240" w:lineRule="auto"/>
        <w:ind w:left="0" w:firstLine="0"/>
        <w:jc w:val="left"/>
        <w:rPr>
          <w:color w:val="000000" w:themeColor="text1"/>
        </w:rPr>
      </w:pPr>
    </w:p>
    <w:p w:rsidR="006B45F0" w:rsidRDefault="006B45F0">
      <w:pPr>
        <w:spacing w:line="240" w:lineRule="auto"/>
        <w:ind w:left="0" w:firstLine="0"/>
        <w:jc w:val="left"/>
        <w:rPr>
          <w:color w:val="000000" w:themeColor="text1"/>
        </w:rPr>
      </w:pPr>
    </w:p>
    <w:p w:rsidR="006B45F0" w:rsidRDefault="006B45F0">
      <w:pPr>
        <w:spacing w:line="240" w:lineRule="auto"/>
        <w:ind w:left="0" w:firstLine="0"/>
        <w:jc w:val="left"/>
        <w:rPr>
          <w:color w:val="000000" w:themeColor="text1"/>
        </w:rPr>
      </w:pPr>
    </w:p>
    <w:p w:rsidR="006B45F0" w:rsidRDefault="006B45F0">
      <w:pPr>
        <w:spacing w:line="240" w:lineRule="auto"/>
        <w:ind w:left="0" w:firstLine="0"/>
        <w:jc w:val="left"/>
        <w:rPr>
          <w:color w:val="000000" w:themeColor="text1"/>
        </w:rPr>
      </w:pPr>
    </w:p>
    <w:p w:rsidR="006B45F0" w:rsidRDefault="006B45F0">
      <w:pPr>
        <w:spacing w:line="240" w:lineRule="auto"/>
        <w:ind w:left="0" w:firstLine="0"/>
        <w:jc w:val="left"/>
        <w:rPr>
          <w:color w:val="000000" w:themeColor="text1"/>
        </w:rPr>
      </w:pPr>
    </w:p>
    <w:p w:rsidR="006B45F0" w:rsidRDefault="006B45F0">
      <w:pPr>
        <w:spacing w:line="240" w:lineRule="auto"/>
        <w:ind w:left="0" w:firstLine="0"/>
        <w:jc w:val="left"/>
        <w:rPr>
          <w:color w:val="000000" w:themeColor="text1"/>
        </w:rPr>
      </w:pPr>
    </w:p>
    <w:p w:rsidR="006B45F0" w:rsidRDefault="006B45F0">
      <w:pPr>
        <w:spacing w:line="240" w:lineRule="auto"/>
        <w:ind w:left="0" w:firstLine="0"/>
        <w:jc w:val="left"/>
        <w:rPr>
          <w:color w:val="000000" w:themeColor="text1"/>
        </w:rPr>
      </w:pPr>
    </w:p>
    <w:p w:rsidR="006B45F0" w:rsidRDefault="006B45F0">
      <w:pPr>
        <w:spacing w:line="240" w:lineRule="auto"/>
        <w:ind w:left="0" w:firstLine="0"/>
        <w:jc w:val="left"/>
        <w:rPr>
          <w:color w:val="000000" w:themeColor="text1"/>
        </w:rPr>
      </w:pPr>
    </w:p>
    <w:p w:rsidR="006B45F0" w:rsidRDefault="006B45F0">
      <w:pPr>
        <w:spacing w:line="240" w:lineRule="auto"/>
        <w:ind w:left="0" w:firstLine="0"/>
        <w:jc w:val="left"/>
        <w:rPr>
          <w:color w:val="000000" w:themeColor="text1"/>
        </w:rPr>
      </w:pPr>
    </w:p>
    <w:p w:rsidR="006B45F0" w:rsidRDefault="006B45F0">
      <w:pPr>
        <w:spacing w:line="240" w:lineRule="auto"/>
        <w:ind w:left="0" w:firstLine="0"/>
        <w:jc w:val="left"/>
        <w:rPr>
          <w:color w:val="000000" w:themeColor="text1"/>
        </w:rPr>
      </w:pPr>
    </w:p>
    <w:p w:rsidR="006B45F0" w:rsidRDefault="006B45F0">
      <w:pPr>
        <w:spacing w:line="240" w:lineRule="auto"/>
        <w:ind w:left="0" w:firstLine="0"/>
        <w:jc w:val="left"/>
        <w:rPr>
          <w:color w:val="000000" w:themeColor="text1"/>
        </w:rPr>
      </w:pPr>
    </w:p>
    <w:p w:rsidR="006B45F0" w:rsidRPr="00D96BDE" w:rsidRDefault="006B45F0">
      <w:pPr>
        <w:spacing w:line="240" w:lineRule="auto"/>
        <w:ind w:left="0" w:firstLine="0"/>
        <w:jc w:val="left"/>
        <w:rPr>
          <w:color w:val="000000" w:themeColor="text1"/>
        </w:rPr>
      </w:pPr>
    </w:p>
    <w:p w:rsidR="006B45F0" w:rsidRDefault="006B45F0">
      <w:pPr>
        <w:pStyle w:val="Ttulo1"/>
        <w:rPr>
          <w:color w:val="000000" w:themeColor="text1"/>
        </w:rPr>
      </w:pPr>
    </w:p>
    <w:p w:rsidR="00C550A8" w:rsidRPr="00D96BDE" w:rsidRDefault="00EA4CCF">
      <w:pPr>
        <w:pStyle w:val="Ttulo1"/>
        <w:rPr>
          <w:color w:val="000000" w:themeColor="text1"/>
        </w:rPr>
      </w:pPr>
      <w:r w:rsidRPr="00D96BDE">
        <w:rPr>
          <w:color w:val="000000" w:themeColor="text1"/>
        </w:rPr>
        <w:t xml:space="preserve">ANEXO I – TERMO DE REFERÊNCIA </w:t>
      </w:r>
    </w:p>
    <w:p w:rsidR="00C550A8" w:rsidRPr="00D96BDE" w:rsidRDefault="00EA4CCF">
      <w:pPr>
        <w:pStyle w:val="Ttulo1"/>
        <w:rPr>
          <w:color w:val="000000" w:themeColor="text1"/>
        </w:rPr>
      </w:pPr>
      <w:r w:rsidRPr="00D96BDE">
        <w:rPr>
          <w:color w:val="000000" w:themeColor="text1"/>
        </w:rPr>
        <w:t xml:space="preserve">PROCESSO Nº </w:t>
      </w:r>
      <w:r w:rsidR="00B37D68">
        <w:rPr>
          <w:color w:val="000000" w:themeColor="text1"/>
        </w:rPr>
        <w:t>027</w:t>
      </w:r>
      <w:r w:rsidRPr="00D96BDE">
        <w:rPr>
          <w:color w:val="000000" w:themeColor="text1"/>
        </w:rPr>
        <w:t>/202</w:t>
      </w:r>
      <w:r w:rsidR="002E124F" w:rsidRPr="00D96BDE">
        <w:rPr>
          <w:color w:val="000000" w:themeColor="text1"/>
        </w:rPr>
        <w:t>1</w:t>
      </w:r>
      <w:r w:rsidRPr="00D96BDE">
        <w:rPr>
          <w:color w:val="000000" w:themeColor="text1"/>
        </w:rPr>
        <w:t xml:space="preserve"> </w:t>
      </w:r>
    </w:p>
    <w:p w:rsidR="00C550A8" w:rsidRPr="00D96BDE" w:rsidRDefault="00EA4CCF">
      <w:pPr>
        <w:pStyle w:val="Ttulo1"/>
        <w:rPr>
          <w:color w:val="000000" w:themeColor="text1"/>
        </w:rPr>
      </w:pPr>
      <w:r w:rsidRPr="00D96BDE">
        <w:rPr>
          <w:color w:val="000000" w:themeColor="text1"/>
        </w:rPr>
        <w:t>PREGÃO ELETRÔNICO Nº 00</w:t>
      </w:r>
      <w:r w:rsidR="00E01B2F">
        <w:rPr>
          <w:color w:val="000000" w:themeColor="text1"/>
        </w:rPr>
        <w:t>2</w:t>
      </w:r>
      <w:r w:rsidRPr="00D96BDE">
        <w:rPr>
          <w:color w:val="000000" w:themeColor="text1"/>
        </w:rPr>
        <w:t>/202</w:t>
      </w:r>
      <w:r w:rsidR="002E124F" w:rsidRPr="00D96BDE">
        <w:rPr>
          <w:color w:val="000000" w:themeColor="text1"/>
        </w:rPr>
        <w:t>1</w:t>
      </w:r>
      <w:r w:rsidRPr="00D96BDE">
        <w:rPr>
          <w:color w:val="000000" w:themeColor="text1"/>
        </w:rPr>
        <w:t xml:space="preserve"> </w:t>
      </w:r>
    </w:p>
    <w:p w:rsidR="00C550A8" w:rsidRPr="00D96BDE" w:rsidRDefault="00EA4CCF" w:rsidP="00393794">
      <w:pPr>
        <w:spacing w:line="240" w:lineRule="auto"/>
        <w:ind w:left="0" w:firstLine="0"/>
        <w:jc w:val="left"/>
        <w:rPr>
          <w:color w:val="000000" w:themeColor="text1"/>
        </w:rPr>
      </w:pPr>
      <w:r w:rsidRPr="00D96BDE">
        <w:rPr>
          <w:b/>
          <w:color w:val="000000" w:themeColor="text1"/>
        </w:rPr>
        <w:t xml:space="preserve"> 1. OBJETO </w:t>
      </w:r>
    </w:p>
    <w:p w:rsidR="00393794" w:rsidRDefault="00EA4CCF" w:rsidP="00894C24">
      <w:pPr>
        <w:rPr>
          <w:color w:val="000000" w:themeColor="text1"/>
        </w:rPr>
      </w:pPr>
      <w:r w:rsidRPr="00D96BDE">
        <w:rPr>
          <w:color w:val="000000" w:themeColor="text1"/>
        </w:rPr>
        <w:t xml:space="preserve">A presente licitação tem por objetivo a seleção da proposta mais vantajosa para a Administração, visando à aquisição de </w:t>
      </w:r>
      <w:r w:rsidR="00C13F16">
        <w:rPr>
          <w:color w:val="000000" w:themeColor="text1"/>
        </w:rPr>
        <w:t>UM GRUPO GERADOR</w:t>
      </w:r>
      <w:r w:rsidR="0021013E" w:rsidRPr="00D96BDE">
        <w:rPr>
          <w:color w:val="000000" w:themeColor="text1"/>
        </w:rPr>
        <w:t xml:space="preserve"> </w:t>
      </w:r>
      <w:r w:rsidR="002E124F" w:rsidRPr="00D96BDE">
        <w:rPr>
          <w:color w:val="000000" w:themeColor="text1"/>
        </w:rPr>
        <w:t>novo,</w:t>
      </w:r>
      <w:r w:rsidRPr="00D96BDE">
        <w:rPr>
          <w:color w:val="000000" w:themeColor="text1"/>
        </w:rPr>
        <w:t xml:space="preserve"> conforme descrição e especificação que consta no item </w:t>
      </w:r>
      <w:proofErr w:type="gramStart"/>
      <w:r w:rsidRPr="00D96BDE">
        <w:rPr>
          <w:color w:val="000000" w:themeColor="text1"/>
        </w:rPr>
        <w:t>3</w:t>
      </w:r>
      <w:proofErr w:type="gramEnd"/>
      <w:r w:rsidRPr="00D96BDE">
        <w:rPr>
          <w:color w:val="000000" w:themeColor="text1"/>
        </w:rPr>
        <w:t xml:space="preserve"> deste termo de Referência.  </w:t>
      </w:r>
    </w:p>
    <w:p w:rsidR="00C550A8" w:rsidRPr="00D96BDE" w:rsidRDefault="00EA4CCF" w:rsidP="00393794">
      <w:pPr>
        <w:rPr>
          <w:color w:val="000000" w:themeColor="text1"/>
        </w:rPr>
      </w:pPr>
      <w:r w:rsidRPr="00D96BDE">
        <w:rPr>
          <w:color w:val="000000" w:themeColor="text1"/>
        </w:rPr>
        <w:tab/>
      </w:r>
      <w:r w:rsidRPr="00D96BDE">
        <w:rPr>
          <w:b/>
          <w:color w:val="000000" w:themeColor="text1"/>
        </w:rPr>
        <w:t xml:space="preserve">2. JUSTIFICATIVA </w:t>
      </w:r>
    </w:p>
    <w:p w:rsidR="00347253" w:rsidRPr="00D96BDE" w:rsidRDefault="00EA4CCF" w:rsidP="006B45F0">
      <w:pPr>
        <w:rPr>
          <w:color w:val="000000" w:themeColor="text1"/>
        </w:rPr>
      </w:pPr>
      <w:r w:rsidRPr="00D96BDE">
        <w:rPr>
          <w:color w:val="000000" w:themeColor="text1"/>
        </w:rPr>
        <w:t xml:space="preserve">A aquisição do </w:t>
      </w:r>
      <w:r w:rsidR="00C13F16">
        <w:rPr>
          <w:color w:val="000000" w:themeColor="text1"/>
        </w:rPr>
        <w:t>Grupo Gerador</w:t>
      </w:r>
      <w:r w:rsidR="002E124F" w:rsidRPr="00D96BDE">
        <w:rPr>
          <w:color w:val="000000" w:themeColor="text1"/>
        </w:rPr>
        <w:t xml:space="preserve"> destina-se a </w:t>
      </w:r>
      <w:r w:rsidR="00C13F16">
        <w:rPr>
          <w:color w:val="000000" w:themeColor="text1"/>
        </w:rPr>
        <w:t>melhorar as condições de atendimento ao</w:t>
      </w:r>
      <w:r w:rsidR="0010248A">
        <w:rPr>
          <w:color w:val="000000" w:themeColor="text1"/>
        </w:rPr>
        <w:t>s</w:t>
      </w:r>
      <w:r w:rsidR="00C13F16">
        <w:rPr>
          <w:color w:val="000000" w:themeColor="text1"/>
        </w:rPr>
        <w:t xml:space="preserve"> Munícipes </w:t>
      </w:r>
      <w:proofErr w:type="spellStart"/>
      <w:r w:rsidR="00C13F16">
        <w:rPr>
          <w:color w:val="000000" w:themeColor="text1"/>
        </w:rPr>
        <w:t>Aureenses</w:t>
      </w:r>
      <w:proofErr w:type="spellEnd"/>
      <w:r w:rsidR="00C13F16">
        <w:rPr>
          <w:color w:val="000000" w:themeColor="text1"/>
        </w:rPr>
        <w:t>, proporcionando qualidade no atendimento aos pacientes internados, em eventual falta de energia</w:t>
      </w:r>
      <w:r w:rsidRPr="00D96BDE">
        <w:rPr>
          <w:color w:val="000000" w:themeColor="text1"/>
        </w:rPr>
        <w:t xml:space="preserve">, à consecução dos objetivos </w:t>
      </w:r>
      <w:r w:rsidR="002E124F" w:rsidRPr="00D96BDE">
        <w:rPr>
          <w:color w:val="000000" w:themeColor="text1"/>
        </w:rPr>
        <w:t>da Proposta/Plano de Trabalho</w:t>
      </w:r>
      <w:proofErr w:type="gramStart"/>
      <w:r w:rsidR="002E124F" w:rsidRPr="00D96BDE">
        <w:rPr>
          <w:color w:val="000000" w:themeColor="text1"/>
        </w:rPr>
        <w:t xml:space="preserve">   </w:t>
      </w:r>
      <w:proofErr w:type="gramEnd"/>
      <w:r w:rsidR="002E124F" w:rsidRPr="0010248A">
        <w:rPr>
          <w:color w:val="000000" w:themeColor="text1"/>
        </w:rPr>
        <w:t xml:space="preserve">n.º </w:t>
      </w:r>
      <w:r w:rsidR="008E38A1" w:rsidRPr="0010248A">
        <w:rPr>
          <w:color w:val="000000" w:themeColor="text1"/>
        </w:rPr>
        <w:t>12441.542000/1200-01</w:t>
      </w:r>
      <w:r w:rsidR="002E124F" w:rsidRPr="0010248A">
        <w:rPr>
          <w:color w:val="000000" w:themeColor="text1"/>
        </w:rPr>
        <w:t xml:space="preserve">, </w:t>
      </w:r>
      <w:r w:rsidR="002E124F" w:rsidRPr="00D96BDE">
        <w:rPr>
          <w:color w:val="000000" w:themeColor="text1"/>
        </w:rPr>
        <w:t>e, respeitadas as decisões do Conselho Municipal de Saúde, acerca da utilização de tais recursos</w:t>
      </w:r>
      <w:r w:rsidRPr="00D96BDE">
        <w:rPr>
          <w:color w:val="000000" w:themeColor="text1"/>
        </w:rPr>
        <w:t xml:space="preserve">. </w:t>
      </w:r>
    </w:p>
    <w:p w:rsidR="00C550A8" w:rsidRPr="00D96BDE" w:rsidRDefault="00EA4CCF">
      <w:pPr>
        <w:spacing w:line="240" w:lineRule="auto"/>
        <w:rPr>
          <w:color w:val="000000" w:themeColor="text1"/>
        </w:rPr>
      </w:pPr>
      <w:r w:rsidRPr="00D96BDE">
        <w:rPr>
          <w:b/>
          <w:color w:val="000000" w:themeColor="text1"/>
        </w:rPr>
        <w:t xml:space="preserve">3. DESCRIÇÃO DO EQUIPAMENTO </w:t>
      </w:r>
    </w:p>
    <w:p w:rsidR="00C550A8" w:rsidRPr="00D96BDE" w:rsidRDefault="00EA4CCF">
      <w:pPr>
        <w:rPr>
          <w:color w:val="000000" w:themeColor="text1"/>
        </w:rPr>
      </w:pPr>
      <w:r w:rsidRPr="00D96BDE">
        <w:rPr>
          <w:color w:val="000000" w:themeColor="text1"/>
        </w:rPr>
        <w:t xml:space="preserve">A presente licitação tem por objetivo a seleção da proposta mais vantajosa para a Administração, visando à aquisição de </w:t>
      </w:r>
      <w:r w:rsidR="00696E87">
        <w:rPr>
          <w:color w:val="000000" w:themeColor="text1"/>
        </w:rPr>
        <w:t>um Grupo Gerador</w:t>
      </w:r>
      <w:r w:rsidR="0021013E" w:rsidRPr="00D96BDE">
        <w:rPr>
          <w:color w:val="000000" w:themeColor="text1"/>
        </w:rPr>
        <w:t xml:space="preserve">, </w:t>
      </w:r>
      <w:r w:rsidRPr="00D96BDE">
        <w:rPr>
          <w:color w:val="000000" w:themeColor="text1"/>
        </w:rPr>
        <w:t>conforme descrição detalhada abaixo:</w:t>
      </w:r>
      <w:proofErr w:type="gramStart"/>
      <w:r w:rsidRPr="00D96BDE">
        <w:rPr>
          <w:b/>
          <w:color w:val="000000" w:themeColor="text1"/>
        </w:rPr>
        <w:t xml:space="preserve">  </w:t>
      </w:r>
    </w:p>
    <w:tbl>
      <w:tblPr>
        <w:tblStyle w:val="TableGrid"/>
        <w:tblW w:w="9248" w:type="dxa"/>
        <w:tblInd w:w="108" w:type="dxa"/>
        <w:tblCellMar>
          <w:top w:w="53" w:type="dxa"/>
          <w:left w:w="108" w:type="dxa"/>
          <w:right w:w="58" w:type="dxa"/>
        </w:tblCellMar>
        <w:tblLook w:val="04A0" w:firstRow="1" w:lastRow="0" w:firstColumn="1" w:lastColumn="0" w:noHBand="0" w:noVBand="1"/>
      </w:tblPr>
      <w:tblGrid>
        <w:gridCol w:w="709"/>
        <w:gridCol w:w="7284"/>
        <w:gridCol w:w="1255"/>
      </w:tblGrid>
      <w:tr w:rsidR="0021013E" w:rsidRPr="00D96BDE" w:rsidTr="00C83632">
        <w:trPr>
          <w:trHeight w:val="348"/>
        </w:trPr>
        <w:tc>
          <w:tcPr>
            <w:tcW w:w="709" w:type="dxa"/>
            <w:tcBorders>
              <w:top w:val="single" w:sz="4" w:space="0" w:color="000000"/>
              <w:left w:val="single" w:sz="4" w:space="0" w:color="000000"/>
              <w:bottom w:val="single" w:sz="4" w:space="0" w:color="000000"/>
              <w:right w:val="single" w:sz="4" w:space="0" w:color="000000"/>
            </w:tcBorders>
          </w:tcPr>
          <w:p w:rsidR="0021013E" w:rsidRPr="00D96BDE" w:rsidRDefault="00EA4CCF" w:rsidP="00C83632">
            <w:pPr>
              <w:spacing w:after="0" w:line="276" w:lineRule="auto"/>
              <w:ind w:left="0" w:firstLine="0"/>
              <w:jc w:val="left"/>
              <w:rPr>
                <w:color w:val="000000" w:themeColor="text1"/>
              </w:rPr>
            </w:pPr>
            <w:proofErr w:type="gramEnd"/>
            <w:r w:rsidRPr="00D96BDE">
              <w:rPr>
                <w:b/>
                <w:color w:val="000000" w:themeColor="text1"/>
              </w:rPr>
              <w:t xml:space="preserve"> </w:t>
            </w:r>
            <w:r w:rsidR="0021013E" w:rsidRPr="00D96BDE">
              <w:rPr>
                <w:b/>
                <w:color w:val="000000" w:themeColor="text1"/>
              </w:rPr>
              <w:t xml:space="preserve">Item </w:t>
            </w:r>
          </w:p>
        </w:tc>
        <w:tc>
          <w:tcPr>
            <w:tcW w:w="7284" w:type="dxa"/>
            <w:tcBorders>
              <w:top w:val="single" w:sz="4" w:space="0" w:color="000000"/>
              <w:left w:val="single" w:sz="4" w:space="0" w:color="000000"/>
              <w:bottom w:val="single" w:sz="4" w:space="0" w:color="000000"/>
              <w:right w:val="single" w:sz="4" w:space="0" w:color="000000"/>
            </w:tcBorders>
          </w:tcPr>
          <w:p w:rsidR="0021013E" w:rsidRPr="00D96BDE" w:rsidRDefault="0021013E" w:rsidP="00C83632">
            <w:pPr>
              <w:spacing w:after="0" w:line="276" w:lineRule="auto"/>
              <w:ind w:left="0" w:firstLine="0"/>
              <w:jc w:val="center"/>
              <w:rPr>
                <w:color w:val="000000" w:themeColor="text1"/>
              </w:rPr>
            </w:pPr>
            <w:r w:rsidRPr="00D96BDE">
              <w:rPr>
                <w:b/>
                <w:color w:val="000000" w:themeColor="text1"/>
              </w:rPr>
              <w:t xml:space="preserve">Descritivo </w:t>
            </w:r>
          </w:p>
        </w:tc>
        <w:tc>
          <w:tcPr>
            <w:tcW w:w="1255" w:type="dxa"/>
            <w:tcBorders>
              <w:top w:val="single" w:sz="4" w:space="0" w:color="000000"/>
              <w:left w:val="single" w:sz="4" w:space="0" w:color="000000"/>
              <w:bottom w:val="single" w:sz="4" w:space="0" w:color="000000"/>
              <w:right w:val="single" w:sz="4" w:space="0" w:color="000000"/>
            </w:tcBorders>
          </w:tcPr>
          <w:p w:rsidR="0021013E" w:rsidRPr="00D96BDE" w:rsidRDefault="0021013E" w:rsidP="00C83632">
            <w:pPr>
              <w:spacing w:after="0" w:line="276" w:lineRule="auto"/>
              <w:ind w:left="0" w:firstLine="0"/>
              <w:jc w:val="center"/>
              <w:rPr>
                <w:color w:val="000000" w:themeColor="text1"/>
              </w:rPr>
            </w:pPr>
            <w:proofErr w:type="spellStart"/>
            <w:r w:rsidRPr="00D96BDE">
              <w:rPr>
                <w:b/>
                <w:color w:val="000000" w:themeColor="text1"/>
              </w:rPr>
              <w:t>Qt</w:t>
            </w:r>
            <w:r w:rsidR="008A208A">
              <w:rPr>
                <w:b/>
                <w:color w:val="000000" w:themeColor="text1"/>
              </w:rPr>
              <w:t>d</w:t>
            </w:r>
            <w:r w:rsidRPr="00D96BDE">
              <w:rPr>
                <w:b/>
                <w:color w:val="000000" w:themeColor="text1"/>
              </w:rPr>
              <w:t>e</w:t>
            </w:r>
            <w:proofErr w:type="spellEnd"/>
            <w:r w:rsidRPr="00D96BDE">
              <w:rPr>
                <w:b/>
                <w:color w:val="000000" w:themeColor="text1"/>
              </w:rPr>
              <w:t xml:space="preserve">. </w:t>
            </w:r>
          </w:p>
        </w:tc>
      </w:tr>
      <w:tr w:rsidR="00D96BDE" w:rsidRPr="00D96BDE" w:rsidTr="006B45F0">
        <w:trPr>
          <w:trHeight w:val="32"/>
        </w:trPr>
        <w:tc>
          <w:tcPr>
            <w:tcW w:w="709" w:type="dxa"/>
            <w:tcBorders>
              <w:top w:val="single" w:sz="4" w:space="0" w:color="000000"/>
              <w:left w:val="single" w:sz="4" w:space="0" w:color="000000"/>
              <w:bottom w:val="single" w:sz="4" w:space="0" w:color="000000"/>
              <w:right w:val="single" w:sz="4" w:space="0" w:color="000000"/>
            </w:tcBorders>
          </w:tcPr>
          <w:p w:rsidR="0021013E" w:rsidRPr="00D96BDE" w:rsidRDefault="0021013E" w:rsidP="00C83632">
            <w:pPr>
              <w:spacing w:line="240" w:lineRule="auto"/>
              <w:ind w:left="0" w:firstLine="0"/>
              <w:jc w:val="left"/>
              <w:rPr>
                <w:color w:val="000000" w:themeColor="text1"/>
              </w:rPr>
            </w:pPr>
            <w:r w:rsidRPr="00D96BDE">
              <w:rPr>
                <w:color w:val="000000" w:themeColor="text1"/>
              </w:rPr>
              <w:t xml:space="preserve"> </w:t>
            </w:r>
          </w:p>
          <w:p w:rsidR="0021013E" w:rsidRPr="00D96BDE" w:rsidRDefault="0021013E" w:rsidP="00C83632">
            <w:pPr>
              <w:spacing w:after="82" w:line="240" w:lineRule="auto"/>
              <w:ind w:left="0" w:firstLine="0"/>
              <w:jc w:val="left"/>
              <w:rPr>
                <w:color w:val="000000" w:themeColor="text1"/>
              </w:rPr>
            </w:pPr>
            <w:r w:rsidRPr="00D96BDE">
              <w:rPr>
                <w:color w:val="000000" w:themeColor="text1"/>
              </w:rPr>
              <w:t xml:space="preserve"> </w:t>
            </w:r>
          </w:p>
          <w:p w:rsidR="0021013E" w:rsidRPr="00D96BDE" w:rsidRDefault="0021013E" w:rsidP="00C83632">
            <w:pPr>
              <w:spacing w:line="240" w:lineRule="auto"/>
              <w:ind w:left="0" w:firstLine="0"/>
              <w:jc w:val="left"/>
              <w:rPr>
                <w:color w:val="000000" w:themeColor="text1"/>
              </w:rPr>
            </w:pPr>
            <w:r w:rsidRPr="00D96BDE">
              <w:rPr>
                <w:color w:val="000000" w:themeColor="text1"/>
              </w:rPr>
              <w:t xml:space="preserve"> </w:t>
            </w:r>
          </w:p>
          <w:p w:rsidR="0021013E" w:rsidRPr="00D96BDE" w:rsidRDefault="0021013E" w:rsidP="00C83632">
            <w:pPr>
              <w:spacing w:after="83" w:line="240" w:lineRule="auto"/>
              <w:ind w:left="0" w:firstLine="0"/>
              <w:jc w:val="left"/>
              <w:rPr>
                <w:color w:val="000000" w:themeColor="text1"/>
              </w:rPr>
            </w:pPr>
            <w:r w:rsidRPr="00D96BDE">
              <w:rPr>
                <w:color w:val="000000" w:themeColor="text1"/>
              </w:rPr>
              <w:t xml:space="preserve"> </w:t>
            </w:r>
          </w:p>
          <w:p w:rsidR="0021013E" w:rsidRPr="00D96BDE" w:rsidRDefault="0021013E" w:rsidP="00C83632">
            <w:pPr>
              <w:spacing w:line="240" w:lineRule="auto"/>
              <w:ind w:left="0" w:firstLine="0"/>
              <w:jc w:val="left"/>
              <w:rPr>
                <w:color w:val="000000" w:themeColor="text1"/>
              </w:rPr>
            </w:pPr>
            <w:r w:rsidRPr="00D96BDE">
              <w:rPr>
                <w:color w:val="000000" w:themeColor="text1"/>
              </w:rPr>
              <w:t xml:space="preserve"> </w:t>
            </w:r>
          </w:p>
          <w:p w:rsidR="0021013E" w:rsidRPr="00D96BDE" w:rsidRDefault="0021013E" w:rsidP="00C83632">
            <w:pPr>
              <w:spacing w:after="0" w:line="276" w:lineRule="auto"/>
              <w:ind w:left="0" w:firstLine="0"/>
              <w:jc w:val="left"/>
              <w:rPr>
                <w:color w:val="000000" w:themeColor="text1"/>
              </w:rPr>
            </w:pPr>
            <w:r w:rsidRPr="00D96BDE">
              <w:rPr>
                <w:color w:val="000000" w:themeColor="text1"/>
              </w:rPr>
              <w:t xml:space="preserve">01 </w:t>
            </w:r>
          </w:p>
        </w:tc>
        <w:tc>
          <w:tcPr>
            <w:tcW w:w="7284" w:type="dxa"/>
            <w:tcBorders>
              <w:top w:val="single" w:sz="4" w:space="0" w:color="000000"/>
              <w:left w:val="single" w:sz="4" w:space="0" w:color="000000"/>
              <w:bottom w:val="single" w:sz="4" w:space="0" w:color="000000"/>
              <w:right w:val="single" w:sz="4" w:space="0" w:color="000000"/>
            </w:tcBorders>
          </w:tcPr>
          <w:p w:rsidR="0021013E" w:rsidRPr="00D96BDE" w:rsidRDefault="00BA7A3F" w:rsidP="0051468E">
            <w:pPr>
              <w:numPr>
                <w:ilvl w:val="0"/>
                <w:numId w:val="27"/>
              </w:numPr>
              <w:ind w:firstLine="0"/>
              <w:rPr>
                <w:color w:val="000000" w:themeColor="text1"/>
              </w:rPr>
            </w:pPr>
            <w:proofErr w:type="gramStart"/>
            <w:r w:rsidRPr="00282C8C">
              <w:rPr>
                <w:color w:val="000000" w:themeColor="text1"/>
              </w:rPr>
              <w:t>MARCA,</w:t>
            </w:r>
            <w:proofErr w:type="gramEnd"/>
            <w:r w:rsidRPr="00282C8C">
              <w:rPr>
                <w:color w:val="000000" w:themeColor="text1"/>
              </w:rPr>
              <w:t xml:space="preserve"> MODELO, OU IDENTIFICAÇÃO DO FABRICANTE e o PERÍODO DE GARANTIA, </w:t>
            </w:r>
            <w:r w:rsidR="00827038">
              <w:rPr>
                <w:color w:val="000000" w:themeColor="text1"/>
              </w:rPr>
              <w:t xml:space="preserve">Grupo Gerador </w:t>
            </w:r>
            <w:proofErr w:type="spellStart"/>
            <w:r w:rsidR="00827038">
              <w:rPr>
                <w:color w:val="000000" w:themeColor="text1"/>
              </w:rPr>
              <w:t>c</w:t>
            </w:r>
            <w:r w:rsidRPr="00B851E2">
              <w:rPr>
                <w:color w:val="000000" w:themeColor="text1"/>
              </w:rPr>
              <w:t>abinado</w:t>
            </w:r>
            <w:proofErr w:type="spellEnd"/>
            <w:r w:rsidRPr="00B851E2">
              <w:rPr>
                <w:color w:val="000000" w:themeColor="text1"/>
              </w:rPr>
              <w:t xml:space="preserve"> (fechado) estacionário com potência mínima de 95 KVA (regime de operação contínuo/</w:t>
            </w:r>
            <w:proofErr w:type="spellStart"/>
            <w:r w:rsidRPr="00B851E2">
              <w:rPr>
                <w:color w:val="000000" w:themeColor="text1"/>
              </w:rPr>
              <w:t>StandBy</w:t>
            </w:r>
            <w:proofErr w:type="spellEnd"/>
            <w:r w:rsidRPr="00B851E2">
              <w:rPr>
                <w:color w:val="000000" w:themeColor="text1"/>
              </w:rPr>
              <w:t xml:space="preserve">); composto por motor diesel,  </w:t>
            </w:r>
            <w:r w:rsidR="0081667C">
              <w:rPr>
                <w:color w:val="000000" w:themeColor="text1"/>
              </w:rPr>
              <w:t>refrigerado</w:t>
            </w:r>
            <w:r w:rsidRPr="00B851E2">
              <w:rPr>
                <w:color w:val="000000" w:themeColor="text1"/>
              </w:rPr>
              <w:t xml:space="preserve"> a água, painel digital trifásico na tensão </w:t>
            </w:r>
            <w:r w:rsidRPr="005021E2">
              <w:rPr>
                <w:color w:val="auto"/>
              </w:rPr>
              <w:t>380/220V</w:t>
            </w:r>
            <w:r w:rsidRPr="00B851E2">
              <w:rPr>
                <w:color w:val="000000" w:themeColor="text1"/>
              </w:rPr>
              <w:t xml:space="preserve">, 60 Hz com acessórios incluídos, ( bateria com cabos e terminais, motor de partida tanque de combustível de no mínimo 100 litros, chave BY-PASS de comando de transferência Automática e Manual, carregador de baterias, bacia de contenção de líquidos,)Painel de força com disjuntor de proteção de 125 A e 02 </w:t>
            </w:r>
            <w:proofErr w:type="spellStart"/>
            <w:r w:rsidRPr="00B851E2">
              <w:rPr>
                <w:color w:val="000000" w:themeColor="text1"/>
              </w:rPr>
              <w:t>contatores</w:t>
            </w:r>
            <w:proofErr w:type="spellEnd"/>
            <w:r w:rsidRPr="00B851E2">
              <w:rPr>
                <w:color w:val="000000" w:themeColor="text1"/>
              </w:rPr>
              <w:t xml:space="preserve"> </w:t>
            </w:r>
            <w:proofErr w:type="spellStart"/>
            <w:r w:rsidRPr="00B851E2">
              <w:rPr>
                <w:color w:val="000000" w:themeColor="text1"/>
              </w:rPr>
              <w:t>intertravados</w:t>
            </w:r>
            <w:proofErr w:type="spellEnd"/>
            <w:r w:rsidRPr="00B851E2">
              <w:rPr>
                <w:color w:val="000000" w:themeColor="text1"/>
              </w:rPr>
              <w:t xml:space="preserve"> elétrica/mecanicamente de capacidade adequada ao grupo gerador de transferência automática de rede/gerador</w:t>
            </w:r>
            <w:r>
              <w:rPr>
                <w:color w:val="000000" w:themeColor="text1"/>
              </w:rPr>
              <w:t xml:space="preserve"> </w:t>
            </w:r>
            <w:r w:rsidRPr="005021E2">
              <w:rPr>
                <w:color w:val="auto"/>
              </w:rPr>
              <w:t>em rampa</w:t>
            </w:r>
            <w:r w:rsidRPr="00B851E2">
              <w:rPr>
                <w:color w:val="000000" w:themeColor="text1"/>
              </w:rPr>
              <w:t xml:space="preserve">, montado no </w:t>
            </w:r>
            <w:proofErr w:type="spellStart"/>
            <w:r w:rsidRPr="00B851E2">
              <w:rPr>
                <w:color w:val="000000" w:themeColor="text1"/>
              </w:rPr>
              <w:t>skid</w:t>
            </w:r>
            <w:proofErr w:type="spellEnd"/>
            <w:r w:rsidRPr="00B851E2">
              <w:rPr>
                <w:color w:val="000000" w:themeColor="text1"/>
              </w:rPr>
              <w:t xml:space="preserve"> junto ao GMG, com proteção contra </w:t>
            </w:r>
            <w:proofErr w:type="spellStart"/>
            <w:r w:rsidRPr="00B851E2">
              <w:rPr>
                <w:color w:val="000000" w:themeColor="text1"/>
              </w:rPr>
              <w:t>subtenção</w:t>
            </w:r>
            <w:proofErr w:type="spellEnd"/>
            <w:r w:rsidRPr="00B851E2">
              <w:rPr>
                <w:color w:val="000000" w:themeColor="text1"/>
              </w:rPr>
              <w:t xml:space="preserve">, </w:t>
            </w:r>
            <w:proofErr w:type="spellStart"/>
            <w:r w:rsidRPr="00B851E2">
              <w:rPr>
                <w:color w:val="000000" w:themeColor="text1"/>
              </w:rPr>
              <w:t>sobretenção</w:t>
            </w:r>
            <w:proofErr w:type="spellEnd"/>
            <w:r w:rsidRPr="00B851E2">
              <w:rPr>
                <w:color w:val="000000" w:themeColor="text1"/>
              </w:rPr>
              <w:t xml:space="preserve"> reversa e falta de fase, proteção de temperatura do motor e baixa pressão do óleo. </w:t>
            </w:r>
            <w:proofErr w:type="gramStart"/>
            <w:r w:rsidRPr="00B851E2">
              <w:rPr>
                <w:color w:val="000000" w:themeColor="text1"/>
              </w:rPr>
              <w:t>cabine</w:t>
            </w:r>
            <w:proofErr w:type="gramEnd"/>
            <w:r w:rsidRPr="00B851E2">
              <w:rPr>
                <w:color w:val="000000" w:themeColor="text1"/>
              </w:rPr>
              <w:t xml:space="preserve"> acústica com pintura E-COAT + PÓ; baixo ruído, isolação acústica, escapamento hospitalar, isolamento </w:t>
            </w:r>
            <w:proofErr w:type="spellStart"/>
            <w:r w:rsidRPr="00B851E2">
              <w:rPr>
                <w:color w:val="000000" w:themeColor="text1"/>
              </w:rPr>
              <w:t>antichama</w:t>
            </w:r>
            <w:proofErr w:type="spellEnd"/>
            <w:r w:rsidRPr="00B851E2">
              <w:rPr>
                <w:color w:val="000000" w:themeColor="text1"/>
              </w:rPr>
              <w:t xml:space="preserve">. O equipamento (GRUPO GERADOR) deverá ser entregue no local citado anteriormente </w:t>
            </w:r>
            <w:r w:rsidRPr="00B851E2">
              <w:rPr>
                <w:b/>
                <w:color w:val="000000" w:themeColor="text1"/>
              </w:rPr>
              <w:t>(Unidade Básica de Saúde</w:t>
            </w:r>
            <w:r w:rsidRPr="00B851E2">
              <w:rPr>
                <w:color w:val="000000" w:themeColor="text1"/>
              </w:rPr>
              <w:t xml:space="preserve"> </w:t>
            </w:r>
            <w:r w:rsidRPr="00B851E2">
              <w:rPr>
                <w:b/>
                <w:color w:val="000000" w:themeColor="text1"/>
              </w:rPr>
              <w:t>e Pronto atendimento de Urgência João Paulo II)</w:t>
            </w:r>
            <w:r w:rsidRPr="00B851E2">
              <w:rPr>
                <w:color w:val="000000" w:themeColor="text1"/>
              </w:rPr>
              <w:t xml:space="preserve"> já instalado e funcionado sem custo adicional a prefeitura</w:t>
            </w:r>
            <w:r>
              <w:rPr>
                <w:color w:val="000000" w:themeColor="text1"/>
              </w:rPr>
              <w:t xml:space="preserve">, </w:t>
            </w:r>
            <w:r w:rsidRPr="005021E2">
              <w:rPr>
                <w:color w:val="auto"/>
              </w:rPr>
              <w:t xml:space="preserve">inclusive sistema de aterramento padrão, ressaltando que deverá ter integração </w:t>
            </w:r>
            <w:r w:rsidRPr="00B851E2">
              <w:rPr>
                <w:color w:val="000000" w:themeColor="text1"/>
              </w:rPr>
              <w:t xml:space="preserve">com a produção de energia solar </w:t>
            </w:r>
            <w:r w:rsidRPr="00B851E2">
              <w:rPr>
                <w:b/>
                <w:color w:val="000000" w:themeColor="text1"/>
              </w:rPr>
              <w:t>(fotovoltaica)</w:t>
            </w:r>
            <w:r w:rsidRPr="00B851E2">
              <w:rPr>
                <w:color w:val="000000" w:themeColor="text1"/>
              </w:rPr>
              <w:t>, já existente, sendo que a instalação deverá seguir as normas NR nº 10 e 12 e NBR nº 5410.</w:t>
            </w:r>
          </w:p>
        </w:tc>
        <w:tc>
          <w:tcPr>
            <w:tcW w:w="1255" w:type="dxa"/>
            <w:tcBorders>
              <w:top w:val="single" w:sz="4" w:space="0" w:color="000000"/>
              <w:left w:val="single" w:sz="4" w:space="0" w:color="000000"/>
              <w:bottom w:val="single" w:sz="4" w:space="0" w:color="000000"/>
              <w:right w:val="single" w:sz="4" w:space="0" w:color="000000"/>
            </w:tcBorders>
          </w:tcPr>
          <w:p w:rsidR="0021013E" w:rsidRPr="00D96BDE" w:rsidRDefault="0021013E" w:rsidP="00C83632">
            <w:pPr>
              <w:spacing w:line="240" w:lineRule="auto"/>
              <w:ind w:left="0" w:firstLine="0"/>
              <w:jc w:val="center"/>
              <w:rPr>
                <w:color w:val="000000" w:themeColor="text1"/>
              </w:rPr>
            </w:pPr>
            <w:r w:rsidRPr="00D96BDE">
              <w:rPr>
                <w:color w:val="000000" w:themeColor="text1"/>
              </w:rPr>
              <w:t xml:space="preserve"> </w:t>
            </w:r>
          </w:p>
          <w:p w:rsidR="0021013E" w:rsidRPr="00D96BDE" w:rsidRDefault="0021013E" w:rsidP="00C83632">
            <w:pPr>
              <w:spacing w:after="82" w:line="240" w:lineRule="auto"/>
              <w:ind w:left="0" w:firstLine="0"/>
              <w:jc w:val="center"/>
              <w:rPr>
                <w:color w:val="000000" w:themeColor="text1"/>
              </w:rPr>
            </w:pPr>
            <w:r w:rsidRPr="00D96BDE">
              <w:rPr>
                <w:color w:val="000000" w:themeColor="text1"/>
              </w:rPr>
              <w:t xml:space="preserve"> </w:t>
            </w:r>
          </w:p>
          <w:p w:rsidR="0021013E" w:rsidRPr="00D96BDE" w:rsidRDefault="0021013E" w:rsidP="00C83632">
            <w:pPr>
              <w:spacing w:line="240" w:lineRule="auto"/>
              <w:ind w:left="0" w:firstLine="0"/>
              <w:jc w:val="center"/>
              <w:rPr>
                <w:color w:val="000000" w:themeColor="text1"/>
              </w:rPr>
            </w:pPr>
            <w:r w:rsidRPr="00D96BDE">
              <w:rPr>
                <w:color w:val="000000" w:themeColor="text1"/>
              </w:rPr>
              <w:t xml:space="preserve"> </w:t>
            </w:r>
          </w:p>
          <w:p w:rsidR="0021013E" w:rsidRPr="00D96BDE" w:rsidRDefault="0021013E" w:rsidP="00C83632">
            <w:pPr>
              <w:spacing w:after="83" w:line="240" w:lineRule="auto"/>
              <w:ind w:left="0" w:firstLine="0"/>
              <w:jc w:val="center"/>
              <w:rPr>
                <w:color w:val="000000" w:themeColor="text1"/>
              </w:rPr>
            </w:pPr>
            <w:r w:rsidRPr="00D96BDE">
              <w:rPr>
                <w:color w:val="000000" w:themeColor="text1"/>
              </w:rPr>
              <w:t xml:space="preserve"> </w:t>
            </w:r>
          </w:p>
          <w:p w:rsidR="0021013E" w:rsidRPr="00D96BDE" w:rsidRDefault="0021013E" w:rsidP="00C83632">
            <w:pPr>
              <w:spacing w:line="240" w:lineRule="auto"/>
              <w:ind w:left="0" w:firstLine="0"/>
              <w:jc w:val="center"/>
              <w:rPr>
                <w:color w:val="000000" w:themeColor="text1"/>
              </w:rPr>
            </w:pPr>
            <w:r w:rsidRPr="00D96BDE">
              <w:rPr>
                <w:color w:val="000000" w:themeColor="text1"/>
              </w:rPr>
              <w:t xml:space="preserve"> </w:t>
            </w:r>
          </w:p>
          <w:p w:rsidR="0021013E" w:rsidRPr="00D96BDE" w:rsidRDefault="0021013E" w:rsidP="00C83632">
            <w:pPr>
              <w:spacing w:after="0" w:line="276" w:lineRule="auto"/>
              <w:ind w:left="0" w:firstLine="0"/>
              <w:jc w:val="center"/>
              <w:rPr>
                <w:color w:val="000000" w:themeColor="text1"/>
              </w:rPr>
            </w:pPr>
            <w:r w:rsidRPr="00D96BDE">
              <w:rPr>
                <w:color w:val="000000" w:themeColor="text1"/>
              </w:rPr>
              <w:t>0</w:t>
            </w:r>
            <w:r w:rsidR="00164D5A">
              <w:rPr>
                <w:color w:val="000000" w:themeColor="text1"/>
              </w:rPr>
              <w:t>1</w:t>
            </w:r>
          </w:p>
        </w:tc>
      </w:tr>
    </w:tbl>
    <w:p w:rsidR="00C550A8" w:rsidRPr="00D96BDE" w:rsidRDefault="00C550A8">
      <w:pPr>
        <w:spacing w:line="240" w:lineRule="auto"/>
        <w:ind w:left="0" w:firstLine="0"/>
        <w:jc w:val="left"/>
        <w:rPr>
          <w:color w:val="000000" w:themeColor="text1"/>
        </w:rPr>
      </w:pPr>
    </w:p>
    <w:p w:rsidR="00C550A8" w:rsidRPr="00D96BDE" w:rsidRDefault="00EA4CCF">
      <w:pPr>
        <w:spacing w:line="240" w:lineRule="auto"/>
        <w:rPr>
          <w:color w:val="000000" w:themeColor="text1"/>
        </w:rPr>
      </w:pPr>
      <w:r w:rsidRPr="00D96BDE">
        <w:rPr>
          <w:b/>
          <w:color w:val="000000" w:themeColor="text1"/>
        </w:rPr>
        <w:t>OBSERVAÇÕES:</w:t>
      </w:r>
      <w:proofErr w:type="gramStart"/>
      <w:r w:rsidRPr="00D96BDE">
        <w:rPr>
          <w:b/>
          <w:color w:val="000000" w:themeColor="text1"/>
        </w:rPr>
        <w:t xml:space="preserve">  </w:t>
      </w:r>
    </w:p>
    <w:p w:rsidR="00C550A8" w:rsidRPr="00D96BDE" w:rsidRDefault="00A03AED">
      <w:pPr>
        <w:rPr>
          <w:color w:val="000000" w:themeColor="text1"/>
        </w:rPr>
      </w:pPr>
      <w:proofErr w:type="gramEnd"/>
      <w:r w:rsidRPr="00D96BDE">
        <w:rPr>
          <w:color w:val="000000" w:themeColor="text1"/>
        </w:rPr>
        <w:t>-O</w:t>
      </w:r>
      <w:r w:rsidR="00164D5A">
        <w:rPr>
          <w:color w:val="000000" w:themeColor="text1"/>
        </w:rPr>
        <w:t xml:space="preserve"> Grupo Gerador</w:t>
      </w:r>
      <w:r w:rsidRPr="00D96BDE">
        <w:rPr>
          <w:color w:val="000000" w:themeColor="text1"/>
        </w:rPr>
        <w:t xml:space="preserve"> </w:t>
      </w:r>
      <w:r w:rsidR="00EA4CCF" w:rsidRPr="00D96BDE">
        <w:rPr>
          <w:color w:val="000000" w:themeColor="text1"/>
        </w:rPr>
        <w:t>est</w:t>
      </w:r>
      <w:r w:rsidR="00164D5A">
        <w:rPr>
          <w:color w:val="000000" w:themeColor="text1"/>
        </w:rPr>
        <w:t>á</w:t>
      </w:r>
      <w:r w:rsidR="00EA4CCF" w:rsidRPr="00D96BDE">
        <w:rPr>
          <w:color w:val="000000" w:themeColor="text1"/>
        </w:rPr>
        <w:t xml:space="preserve"> descrito com as configurações e/ou características mínimas.  </w:t>
      </w:r>
    </w:p>
    <w:p w:rsidR="00C550A8" w:rsidRPr="00D96BDE" w:rsidRDefault="00EA4CCF">
      <w:pPr>
        <w:rPr>
          <w:color w:val="000000" w:themeColor="text1"/>
        </w:rPr>
      </w:pPr>
      <w:r w:rsidRPr="00D96BDE">
        <w:rPr>
          <w:color w:val="000000" w:themeColor="text1"/>
        </w:rPr>
        <w:t xml:space="preserve">-Os itens que não obedecerem à descrição técnica mínima não serão aceitos.  </w:t>
      </w:r>
    </w:p>
    <w:p w:rsidR="00C550A8" w:rsidRPr="00D96BDE" w:rsidRDefault="00EA4CCF">
      <w:pPr>
        <w:rPr>
          <w:color w:val="000000" w:themeColor="text1"/>
        </w:rPr>
      </w:pPr>
      <w:r w:rsidRPr="00D96BDE">
        <w:rPr>
          <w:color w:val="000000" w:themeColor="text1"/>
        </w:rPr>
        <w:t xml:space="preserve">-O prazo de garantia mínima dos equipamentos de </w:t>
      </w:r>
      <w:r w:rsidR="00C50859">
        <w:rPr>
          <w:color w:val="000000" w:themeColor="text1"/>
        </w:rPr>
        <w:t>24</w:t>
      </w:r>
      <w:r w:rsidRPr="00D96BDE">
        <w:rPr>
          <w:color w:val="000000" w:themeColor="text1"/>
        </w:rPr>
        <w:t xml:space="preserve"> (</w:t>
      </w:r>
      <w:r w:rsidR="00C50859">
        <w:rPr>
          <w:color w:val="000000" w:themeColor="text1"/>
        </w:rPr>
        <w:t>vinte e quatro</w:t>
      </w:r>
      <w:proofErr w:type="gramStart"/>
      <w:r w:rsidR="00C50859">
        <w:rPr>
          <w:color w:val="000000" w:themeColor="text1"/>
        </w:rPr>
        <w:t xml:space="preserve"> </w:t>
      </w:r>
      <w:r w:rsidRPr="00D96BDE">
        <w:rPr>
          <w:color w:val="000000" w:themeColor="text1"/>
        </w:rPr>
        <w:t>)</w:t>
      </w:r>
      <w:proofErr w:type="gramEnd"/>
      <w:r w:rsidRPr="00D96BDE">
        <w:rPr>
          <w:color w:val="000000" w:themeColor="text1"/>
        </w:rPr>
        <w:t xml:space="preserve"> meses</w:t>
      </w:r>
      <w:r w:rsidR="00C50859">
        <w:rPr>
          <w:color w:val="000000" w:themeColor="text1"/>
        </w:rPr>
        <w:t xml:space="preserve"> ou 1.000 (mil) horas</w:t>
      </w:r>
      <w:r w:rsidRPr="00D96BDE">
        <w:rPr>
          <w:color w:val="000000" w:themeColor="text1"/>
        </w:rPr>
        <w:t xml:space="preserve"> para todos os itens,  contempla o encaminhamento para a garantia durante este prazo. </w:t>
      </w:r>
    </w:p>
    <w:p w:rsidR="00A03AED" w:rsidRPr="00D96BDE" w:rsidRDefault="00A03AED">
      <w:pPr>
        <w:spacing w:after="160" w:line="259" w:lineRule="auto"/>
        <w:ind w:left="0" w:firstLine="0"/>
        <w:jc w:val="left"/>
        <w:rPr>
          <w:color w:val="000000" w:themeColor="text1"/>
        </w:rPr>
      </w:pPr>
      <w:r w:rsidRPr="00D96BDE">
        <w:rPr>
          <w:color w:val="000000" w:themeColor="text1"/>
        </w:rPr>
        <w:br w:type="page"/>
      </w:r>
    </w:p>
    <w:p w:rsidR="00C550A8" w:rsidRPr="00D96BDE" w:rsidRDefault="00C550A8">
      <w:pPr>
        <w:spacing w:line="240" w:lineRule="auto"/>
        <w:ind w:left="0" w:firstLine="0"/>
        <w:jc w:val="center"/>
        <w:rPr>
          <w:color w:val="000000" w:themeColor="text1"/>
        </w:rPr>
      </w:pPr>
    </w:p>
    <w:p w:rsidR="00C550A8" w:rsidRPr="00D96BDE" w:rsidRDefault="00EA4CCF">
      <w:pPr>
        <w:pStyle w:val="Ttulo1"/>
        <w:rPr>
          <w:color w:val="000000" w:themeColor="text1"/>
        </w:rPr>
      </w:pPr>
      <w:r w:rsidRPr="00D96BDE">
        <w:rPr>
          <w:color w:val="000000" w:themeColor="text1"/>
        </w:rPr>
        <w:t xml:space="preserve">ANEXO II </w:t>
      </w:r>
      <w:r w:rsidR="00A03AED" w:rsidRPr="00D96BDE">
        <w:rPr>
          <w:color w:val="000000" w:themeColor="text1"/>
        </w:rPr>
        <w:t xml:space="preserve">– MINUTA DE CONTRATO </w:t>
      </w:r>
      <w:proofErr w:type="gramStart"/>
      <w:r w:rsidR="00A03AED" w:rsidRPr="00D96BDE">
        <w:rPr>
          <w:color w:val="000000" w:themeColor="text1"/>
        </w:rPr>
        <w:t>Nº ...</w:t>
      </w:r>
      <w:proofErr w:type="gramEnd"/>
      <w:r w:rsidR="00A03AED" w:rsidRPr="00D96BDE">
        <w:rPr>
          <w:color w:val="000000" w:themeColor="text1"/>
        </w:rPr>
        <w:t>/2021</w:t>
      </w:r>
    </w:p>
    <w:p w:rsidR="00C550A8" w:rsidRPr="00D96BDE" w:rsidRDefault="00EA4CCF" w:rsidP="006B45F0">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pStyle w:val="Ttulo1"/>
        <w:rPr>
          <w:color w:val="000000" w:themeColor="text1"/>
        </w:rPr>
      </w:pPr>
      <w:r w:rsidRPr="00D96BDE">
        <w:rPr>
          <w:color w:val="000000" w:themeColor="text1"/>
        </w:rPr>
        <w:t xml:space="preserve">PROCESSO Nº </w:t>
      </w:r>
      <w:r w:rsidR="00B37D68">
        <w:rPr>
          <w:color w:val="000000" w:themeColor="text1"/>
        </w:rPr>
        <w:t>027</w:t>
      </w:r>
      <w:r w:rsidRPr="00D96BDE">
        <w:rPr>
          <w:color w:val="000000" w:themeColor="text1"/>
        </w:rPr>
        <w:t>/202</w:t>
      </w:r>
      <w:r w:rsidR="00A03AED" w:rsidRPr="00D96BDE">
        <w:rPr>
          <w:color w:val="000000" w:themeColor="text1"/>
        </w:rPr>
        <w:t>1</w:t>
      </w:r>
      <w:r w:rsidRPr="00D96BDE">
        <w:rPr>
          <w:color w:val="000000" w:themeColor="text1"/>
        </w:rPr>
        <w:t xml:space="preserve"> </w:t>
      </w:r>
    </w:p>
    <w:p w:rsidR="00C550A8" w:rsidRPr="00D96BDE" w:rsidRDefault="00EA4CCF">
      <w:pPr>
        <w:pStyle w:val="Ttulo1"/>
        <w:rPr>
          <w:color w:val="000000" w:themeColor="text1"/>
        </w:rPr>
      </w:pPr>
      <w:r w:rsidRPr="00D96BDE">
        <w:rPr>
          <w:color w:val="000000" w:themeColor="text1"/>
        </w:rPr>
        <w:t>PREGÃO ELETRÔNICO Nº 00</w:t>
      </w:r>
      <w:r w:rsidR="00161B90">
        <w:rPr>
          <w:color w:val="000000" w:themeColor="text1"/>
        </w:rPr>
        <w:t>2</w:t>
      </w:r>
      <w:r w:rsidRPr="00D96BDE">
        <w:rPr>
          <w:color w:val="000000" w:themeColor="text1"/>
        </w:rPr>
        <w:t>/202</w:t>
      </w:r>
      <w:r w:rsidR="00A03AED" w:rsidRPr="00D96BDE">
        <w:rPr>
          <w:color w:val="000000" w:themeColor="text1"/>
        </w:rPr>
        <w:t>1</w:t>
      </w:r>
      <w:r w:rsidRPr="00D96BDE">
        <w:rPr>
          <w:color w:val="000000" w:themeColor="text1"/>
        </w:rPr>
        <w:t xml:space="preserve"> </w:t>
      </w:r>
    </w:p>
    <w:p w:rsidR="00C550A8" w:rsidRPr="00D96BDE" w:rsidRDefault="00EA4CCF" w:rsidP="00B37D68">
      <w:pPr>
        <w:spacing w:after="83" w:line="240" w:lineRule="auto"/>
        <w:ind w:left="0" w:firstLine="0"/>
        <w:rPr>
          <w:color w:val="000000" w:themeColor="text1"/>
        </w:rPr>
      </w:pPr>
      <w:r w:rsidRPr="00D96BDE">
        <w:rPr>
          <w:color w:val="000000" w:themeColor="text1"/>
        </w:rPr>
        <w:t xml:space="preserve">  </w:t>
      </w:r>
      <w:r w:rsidRPr="00D96BDE">
        <w:rPr>
          <w:b/>
          <w:color w:val="000000" w:themeColor="text1"/>
        </w:rPr>
        <w:t xml:space="preserve">O MUNICÍPIO DE </w:t>
      </w:r>
      <w:r w:rsidR="00164D5A">
        <w:rPr>
          <w:b/>
          <w:color w:val="000000" w:themeColor="text1"/>
        </w:rPr>
        <w:t>ÁUREA</w:t>
      </w:r>
      <w:r w:rsidRPr="00D96BDE">
        <w:rPr>
          <w:color w:val="000000" w:themeColor="text1"/>
        </w:rPr>
        <w:t xml:space="preserve">, pessoa jurídica de direito público interno, com sede </w:t>
      </w:r>
      <w:r w:rsidR="00164D5A">
        <w:rPr>
          <w:color w:val="000000" w:themeColor="text1"/>
        </w:rPr>
        <w:t>Praça João Paulo II</w:t>
      </w:r>
      <w:r w:rsidRPr="00D96BDE">
        <w:rPr>
          <w:color w:val="000000" w:themeColor="text1"/>
        </w:rPr>
        <w:t xml:space="preserve">, nº </w:t>
      </w:r>
      <w:r w:rsidR="00164D5A">
        <w:rPr>
          <w:color w:val="000000" w:themeColor="text1"/>
        </w:rPr>
        <w:t>33</w:t>
      </w:r>
      <w:r w:rsidRPr="00D96BDE">
        <w:rPr>
          <w:color w:val="000000" w:themeColor="text1"/>
        </w:rPr>
        <w:t xml:space="preserve">, inscrito no CNPJ sob o nº </w:t>
      </w:r>
      <w:r w:rsidR="00164D5A">
        <w:rPr>
          <w:color w:val="000000" w:themeColor="text1"/>
        </w:rPr>
        <w:t>92.453.802/0001-75</w:t>
      </w:r>
      <w:r w:rsidRPr="00D96BDE">
        <w:rPr>
          <w:color w:val="000000" w:themeColor="text1"/>
        </w:rPr>
        <w:t xml:space="preserve">, por representação legal do Prefeito Municipal, Senhor </w:t>
      </w:r>
      <w:r w:rsidR="00164D5A">
        <w:rPr>
          <w:b/>
          <w:color w:val="000000" w:themeColor="text1"/>
        </w:rPr>
        <w:t>ANTONIO JORGE SLUSSAREK</w:t>
      </w:r>
      <w:r w:rsidRPr="00D96BDE">
        <w:rPr>
          <w:color w:val="000000" w:themeColor="text1"/>
        </w:rPr>
        <w:t xml:space="preserve">, brasileiro, </w:t>
      </w:r>
      <w:r w:rsidR="00164D5A">
        <w:rPr>
          <w:color w:val="000000" w:themeColor="text1"/>
        </w:rPr>
        <w:t>casado</w:t>
      </w:r>
      <w:r w:rsidRPr="00D96BDE">
        <w:rPr>
          <w:color w:val="000000" w:themeColor="text1"/>
        </w:rPr>
        <w:t xml:space="preserve">, residente no município de </w:t>
      </w:r>
      <w:r w:rsidR="00164D5A">
        <w:rPr>
          <w:color w:val="000000" w:themeColor="text1"/>
        </w:rPr>
        <w:t>Áurea</w:t>
      </w:r>
      <w:r w:rsidRPr="00D96BDE">
        <w:rPr>
          <w:color w:val="000000" w:themeColor="text1"/>
        </w:rPr>
        <w:t xml:space="preserve"> - RS, doravante denominado </w:t>
      </w:r>
      <w:r w:rsidRPr="00D96BDE">
        <w:rPr>
          <w:b/>
          <w:color w:val="000000" w:themeColor="text1"/>
        </w:rPr>
        <w:t>CONTRATANTE</w:t>
      </w:r>
      <w:r w:rsidR="006112B1">
        <w:rPr>
          <w:color w:val="000000" w:themeColor="text1"/>
        </w:rPr>
        <w:t xml:space="preserve"> e</w:t>
      </w:r>
      <w:proofErr w:type="gramStart"/>
      <w:r w:rsidRPr="00D96BDE">
        <w:rPr>
          <w:color w:val="000000" w:themeColor="text1"/>
        </w:rPr>
        <w:t>...........................</w:t>
      </w:r>
      <w:proofErr w:type="gramEnd"/>
      <w:r w:rsidRPr="00D96BDE">
        <w:rPr>
          <w:color w:val="000000" w:themeColor="text1"/>
        </w:rPr>
        <w:t xml:space="preserve">, pessoa jurídica de direito privado, com sede na Rua .........., nº ....., no município de ............., inscrita no CNPJ sob o nº .........../....-.., doravante denominada </w:t>
      </w:r>
      <w:r w:rsidRPr="00D96BDE">
        <w:rPr>
          <w:b/>
          <w:color w:val="000000" w:themeColor="text1"/>
        </w:rPr>
        <w:t>CONTRATADA</w:t>
      </w:r>
      <w:r w:rsidRPr="00D96BDE">
        <w:rPr>
          <w:color w:val="000000" w:themeColor="text1"/>
        </w:rPr>
        <w:t>, firmam o presente Termo Contratual Administrativo, conforme processamento licitatório Pregão Eletrônico nº 00</w:t>
      </w:r>
      <w:r w:rsidR="00A03AED" w:rsidRPr="00D96BDE">
        <w:rPr>
          <w:color w:val="000000" w:themeColor="text1"/>
        </w:rPr>
        <w:t>1</w:t>
      </w:r>
      <w:r w:rsidRPr="00D96BDE">
        <w:rPr>
          <w:color w:val="000000" w:themeColor="text1"/>
        </w:rPr>
        <w:t>/202</w:t>
      </w:r>
      <w:r w:rsidR="00A03AED" w:rsidRPr="00D96BDE">
        <w:rPr>
          <w:color w:val="000000" w:themeColor="text1"/>
        </w:rPr>
        <w:t>1</w:t>
      </w:r>
      <w:r w:rsidRPr="00D96BDE">
        <w:rPr>
          <w:color w:val="000000" w:themeColor="text1"/>
        </w:rPr>
        <w:t xml:space="preserve">, com obediência à Lei Federal nº 8.666/93 e alterações posteriores, aos princípios de direito público e às cláusulas e condições a seguir:  </w:t>
      </w:r>
    </w:p>
    <w:p w:rsidR="00C550A8" w:rsidRPr="00D96BDE" w:rsidRDefault="00EA4CCF" w:rsidP="00B37D68">
      <w:pPr>
        <w:rPr>
          <w:color w:val="000000" w:themeColor="text1"/>
        </w:rPr>
      </w:pPr>
      <w:r w:rsidRPr="00D96BDE">
        <w:rPr>
          <w:color w:val="000000" w:themeColor="text1"/>
        </w:rPr>
        <w:t>1. A Contratada obriga-se, na forma do estabelecido no Edital de Licitação, modalidade Pregão Eletrônico nº 00</w:t>
      </w:r>
      <w:r w:rsidR="00C70808">
        <w:rPr>
          <w:color w:val="000000" w:themeColor="text1"/>
        </w:rPr>
        <w:t>2</w:t>
      </w:r>
      <w:r w:rsidRPr="00D96BDE">
        <w:rPr>
          <w:color w:val="000000" w:themeColor="text1"/>
        </w:rPr>
        <w:t>/202</w:t>
      </w:r>
      <w:r w:rsidR="00A03AED" w:rsidRPr="00D96BDE">
        <w:rPr>
          <w:color w:val="000000" w:themeColor="text1"/>
        </w:rPr>
        <w:t>1</w:t>
      </w:r>
      <w:r w:rsidRPr="00D96BDE">
        <w:rPr>
          <w:color w:val="000000" w:themeColor="text1"/>
        </w:rPr>
        <w:t xml:space="preserve">, bem como de acordo com a proposta apresentada, a entregar o equipamento a seguir discriminado: </w:t>
      </w:r>
    </w:p>
    <w:tbl>
      <w:tblPr>
        <w:tblStyle w:val="TableGrid"/>
        <w:tblW w:w="9248" w:type="dxa"/>
        <w:tblInd w:w="108" w:type="dxa"/>
        <w:tblCellMar>
          <w:top w:w="53" w:type="dxa"/>
          <w:left w:w="108" w:type="dxa"/>
          <w:right w:w="58" w:type="dxa"/>
        </w:tblCellMar>
        <w:tblLook w:val="04A0" w:firstRow="1" w:lastRow="0" w:firstColumn="1" w:lastColumn="0" w:noHBand="0" w:noVBand="1"/>
      </w:tblPr>
      <w:tblGrid>
        <w:gridCol w:w="709"/>
        <w:gridCol w:w="7284"/>
        <w:gridCol w:w="1255"/>
      </w:tblGrid>
      <w:tr w:rsidR="00C550A8" w:rsidRPr="00D96BDE" w:rsidTr="0046105C">
        <w:trPr>
          <w:trHeight w:val="348"/>
        </w:trPr>
        <w:tc>
          <w:tcPr>
            <w:tcW w:w="709" w:type="dxa"/>
            <w:tcBorders>
              <w:top w:val="single" w:sz="4" w:space="0" w:color="000000"/>
              <w:left w:val="single" w:sz="4" w:space="0" w:color="000000"/>
              <w:bottom w:val="single" w:sz="4" w:space="0" w:color="000000"/>
              <w:right w:val="single" w:sz="4" w:space="0" w:color="000000"/>
            </w:tcBorders>
          </w:tcPr>
          <w:p w:rsidR="00C550A8" w:rsidRPr="00D96BDE" w:rsidRDefault="00EA4CCF">
            <w:pPr>
              <w:spacing w:after="0" w:line="276" w:lineRule="auto"/>
              <w:ind w:left="0" w:firstLine="0"/>
              <w:jc w:val="left"/>
              <w:rPr>
                <w:color w:val="000000" w:themeColor="text1"/>
              </w:rPr>
            </w:pPr>
            <w:r w:rsidRPr="00D96BDE">
              <w:rPr>
                <w:b/>
                <w:color w:val="000000" w:themeColor="text1"/>
              </w:rPr>
              <w:t xml:space="preserve"> Item </w:t>
            </w:r>
          </w:p>
        </w:tc>
        <w:tc>
          <w:tcPr>
            <w:tcW w:w="7284" w:type="dxa"/>
            <w:tcBorders>
              <w:top w:val="single" w:sz="4" w:space="0" w:color="000000"/>
              <w:left w:val="single" w:sz="4" w:space="0" w:color="000000"/>
              <w:bottom w:val="single" w:sz="4" w:space="0" w:color="000000"/>
              <w:right w:val="single" w:sz="4" w:space="0" w:color="000000"/>
            </w:tcBorders>
          </w:tcPr>
          <w:p w:rsidR="00C550A8" w:rsidRPr="00D96BDE" w:rsidRDefault="00EA4CCF">
            <w:pPr>
              <w:spacing w:after="0" w:line="276" w:lineRule="auto"/>
              <w:ind w:left="0" w:firstLine="0"/>
              <w:jc w:val="center"/>
              <w:rPr>
                <w:color w:val="000000" w:themeColor="text1"/>
              </w:rPr>
            </w:pPr>
            <w:r w:rsidRPr="00D96BDE">
              <w:rPr>
                <w:b/>
                <w:color w:val="000000" w:themeColor="text1"/>
              </w:rPr>
              <w:t xml:space="preserve">Descritivo </w:t>
            </w:r>
          </w:p>
        </w:tc>
        <w:tc>
          <w:tcPr>
            <w:tcW w:w="1255" w:type="dxa"/>
            <w:tcBorders>
              <w:top w:val="single" w:sz="4" w:space="0" w:color="000000"/>
              <w:left w:val="single" w:sz="4" w:space="0" w:color="000000"/>
              <w:bottom w:val="single" w:sz="4" w:space="0" w:color="000000"/>
              <w:right w:val="single" w:sz="4" w:space="0" w:color="000000"/>
            </w:tcBorders>
          </w:tcPr>
          <w:p w:rsidR="00C550A8" w:rsidRPr="00D96BDE" w:rsidRDefault="00EA4CCF">
            <w:pPr>
              <w:spacing w:after="0" w:line="276" w:lineRule="auto"/>
              <w:ind w:left="0" w:firstLine="0"/>
              <w:jc w:val="center"/>
              <w:rPr>
                <w:color w:val="000000" w:themeColor="text1"/>
              </w:rPr>
            </w:pPr>
            <w:proofErr w:type="spellStart"/>
            <w:r w:rsidRPr="00D96BDE">
              <w:rPr>
                <w:b/>
                <w:color w:val="000000" w:themeColor="text1"/>
              </w:rPr>
              <w:t>Qte</w:t>
            </w:r>
            <w:proofErr w:type="spellEnd"/>
            <w:r w:rsidRPr="00D96BDE">
              <w:rPr>
                <w:b/>
                <w:color w:val="000000" w:themeColor="text1"/>
              </w:rPr>
              <w:t xml:space="preserve">. </w:t>
            </w:r>
          </w:p>
        </w:tc>
      </w:tr>
      <w:tr w:rsidR="00C550A8" w:rsidRPr="00D96BDE" w:rsidTr="007A7E56">
        <w:trPr>
          <w:trHeight w:val="2339"/>
        </w:trPr>
        <w:tc>
          <w:tcPr>
            <w:tcW w:w="709" w:type="dxa"/>
            <w:tcBorders>
              <w:top w:val="single" w:sz="4" w:space="0" w:color="000000"/>
              <w:left w:val="single" w:sz="4" w:space="0" w:color="000000"/>
              <w:bottom w:val="single" w:sz="4" w:space="0" w:color="000000"/>
              <w:right w:val="single" w:sz="4" w:space="0" w:color="000000"/>
            </w:tcBorders>
          </w:tcPr>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spacing w:after="83" w:line="240" w:lineRule="auto"/>
              <w:ind w:left="0" w:firstLine="0"/>
              <w:jc w:val="left"/>
              <w:rPr>
                <w:color w:val="000000" w:themeColor="text1"/>
              </w:rPr>
            </w:pPr>
            <w:r w:rsidRPr="00D96BDE">
              <w:rPr>
                <w:color w:val="000000" w:themeColor="text1"/>
              </w:rPr>
              <w:t xml:space="preserve">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spacing w:after="0" w:line="276" w:lineRule="auto"/>
              <w:ind w:left="0" w:firstLine="0"/>
              <w:jc w:val="left"/>
              <w:rPr>
                <w:color w:val="000000" w:themeColor="text1"/>
              </w:rPr>
            </w:pPr>
            <w:r w:rsidRPr="00D96BDE">
              <w:rPr>
                <w:color w:val="000000" w:themeColor="text1"/>
              </w:rPr>
              <w:t xml:space="preserve">01 </w:t>
            </w:r>
          </w:p>
        </w:tc>
        <w:tc>
          <w:tcPr>
            <w:tcW w:w="7284" w:type="dxa"/>
            <w:tcBorders>
              <w:top w:val="single" w:sz="4" w:space="0" w:color="000000"/>
              <w:left w:val="single" w:sz="4" w:space="0" w:color="000000"/>
              <w:bottom w:val="single" w:sz="4" w:space="0" w:color="000000"/>
              <w:right w:val="single" w:sz="4" w:space="0" w:color="000000"/>
            </w:tcBorders>
          </w:tcPr>
          <w:p w:rsidR="00B60360" w:rsidRPr="00B851E2" w:rsidRDefault="00B60360" w:rsidP="00B60360">
            <w:pPr>
              <w:numPr>
                <w:ilvl w:val="0"/>
                <w:numId w:val="28"/>
              </w:numPr>
              <w:ind w:firstLine="0"/>
              <w:rPr>
                <w:color w:val="000000" w:themeColor="text1"/>
              </w:rPr>
            </w:pPr>
            <w:proofErr w:type="gramStart"/>
            <w:r w:rsidRPr="00282C8C">
              <w:rPr>
                <w:color w:val="000000" w:themeColor="text1"/>
              </w:rPr>
              <w:t>MARCA,</w:t>
            </w:r>
            <w:proofErr w:type="gramEnd"/>
            <w:r w:rsidRPr="00282C8C">
              <w:rPr>
                <w:color w:val="000000" w:themeColor="text1"/>
              </w:rPr>
              <w:t xml:space="preserve"> MODELO, OU IDENTIFICAÇÃO DO FABRICANTE e o PERÍODO DE GARANTIA, </w:t>
            </w:r>
            <w:r w:rsidR="0063781C">
              <w:rPr>
                <w:color w:val="000000" w:themeColor="text1"/>
              </w:rPr>
              <w:t xml:space="preserve">Grupo Gerador </w:t>
            </w:r>
            <w:proofErr w:type="spellStart"/>
            <w:r w:rsidR="0063781C">
              <w:rPr>
                <w:color w:val="000000" w:themeColor="text1"/>
              </w:rPr>
              <w:t>c</w:t>
            </w:r>
            <w:r w:rsidRPr="00B851E2">
              <w:rPr>
                <w:color w:val="000000" w:themeColor="text1"/>
              </w:rPr>
              <w:t>abinado</w:t>
            </w:r>
            <w:proofErr w:type="spellEnd"/>
            <w:r w:rsidRPr="00B851E2">
              <w:rPr>
                <w:color w:val="000000" w:themeColor="text1"/>
              </w:rPr>
              <w:t xml:space="preserve"> (fechado) estacionário </w:t>
            </w:r>
            <w:r w:rsidR="00B37D68">
              <w:rPr>
                <w:color w:val="000000" w:themeColor="text1"/>
              </w:rPr>
              <w:t>com potência mínima de 95 KVA (</w:t>
            </w:r>
            <w:r w:rsidRPr="00B851E2">
              <w:rPr>
                <w:color w:val="000000" w:themeColor="text1"/>
              </w:rPr>
              <w:t>regime de operação contínuo/</w:t>
            </w:r>
            <w:proofErr w:type="spellStart"/>
            <w:r w:rsidRPr="00B851E2">
              <w:rPr>
                <w:color w:val="000000" w:themeColor="text1"/>
              </w:rPr>
              <w:t>StandBy</w:t>
            </w:r>
            <w:proofErr w:type="spellEnd"/>
            <w:r w:rsidRPr="00B851E2">
              <w:rPr>
                <w:color w:val="000000" w:themeColor="text1"/>
              </w:rPr>
              <w:t xml:space="preserve">); composto por motor diesel,  refrigerador a água, painel digital trifásico na tensão </w:t>
            </w:r>
            <w:r w:rsidRPr="005021E2">
              <w:rPr>
                <w:color w:val="auto"/>
              </w:rPr>
              <w:t>380/220V</w:t>
            </w:r>
            <w:r w:rsidRPr="00B851E2">
              <w:rPr>
                <w:color w:val="000000" w:themeColor="text1"/>
              </w:rPr>
              <w:t xml:space="preserve">, 60 Hz com acessórios incluídos, ( bateria com cabos e terminais, motor de partida tanque de combustível de no mínimo 100 litros, chave BY-PASS de comando de transferência Automática e Manual, carregador de baterias, bacia de contenção de líquidos,)Painel de força com disjuntor de proteção de 125 A e 02 </w:t>
            </w:r>
            <w:proofErr w:type="spellStart"/>
            <w:r w:rsidRPr="00B851E2">
              <w:rPr>
                <w:color w:val="000000" w:themeColor="text1"/>
              </w:rPr>
              <w:t>contatores</w:t>
            </w:r>
            <w:proofErr w:type="spellEnd"/>
            <w:r w:rsidRPr="00B851E2">
              <w:rPr>
                <w:color w:val="000000" w:themeColor="text1"/>
              </w:rPr>
              <w:t xml:space="preserve"> </w:t>
            </w:r>
            <w:proofErr w:type="spellStart"/>
            <w:r w:rsidRPr="00B851E2">
              <w:rPr>
                <w:color w:val="000000" w:themeColor="text1"/>
              </w:rPr>
              <w:t>intertravados</w:t>
            </w:r>
            <w:proofErr w:type="spellEnd"/>
            <w:r w:rsidRPr="00B851E2">
              <w:rPr>
                <w:color w:val="000000" w:themeColor="text1"/>
              </w:rPr>
              <w:t xml:space="preserve"> elétrica/mecanicamente de capacidade adequada ao grupo gerador de transferência automática de rede/</w:t>
            </w:r>
            <w:r w:rsidRPr="005021E2">
              <w:rPr>
                <w:color w:val="auto"/>
              </w:rPr>
              <w:t>gerador em rampa</w:t>
            </w:r>
            <w:r w:rsidRPr="00B851E2">
              <w:rPr>
                <w:color w:val="000000" w:themeColor="text1"/>
              </w:rPr>
              <w:t xml:space="preserve">, montado no </w:t>
            </w:r>
            <w:proofErr w:type="spellStart"/>
            <w:r w:rsidRPr="00B851E2">
              <w:rPr>
                <w:color w:val="000000" w:themeColor="text1"/>
              </w:rPr>
              <w:t>skid</w:t>
            </w:r>
            <w:proofErr w:type="spellEnd"/>
            <w:r w:rsidRPr="00B851E2">
              <w:rPr>
                <w:color w:val="000000" w:themeColor="text1"/>
              </w:rPr>
              <w:t xml:space="preserve"> junto ao GMG, com proteção contra </w:t>
            </w:r>
            <w:proofErr w:type="spellStart"/>
            <w:r w:rsidRPr="00B851E2">
              <w:rPr>
                <w:color w:val="000000" w:themeColor="text1"/>
              </w:rPr>
              <w:t>subtenção</w:t>
            </w:r>
            <w:proofErr w:type="spellEnd"/>
            <w:r w:rsidRPr="00B851E2">
              <w:rPr>
                <w:color w:val="000000" w:themeColor="text1"/>
              </w:rPr>
              <w:t xml:space="preserve">, </w:t>
            </w:r>
            <w:proofErr w:type="spellStart"/>
            <w:r w:rsidRPr="00B851E2">
              <w:rPr>
                <w:color w:val="000000" w:themeColor="text1"/>
              </w:rPr>
              <w:t>sobretenção</w:t>
            </w:r>
            <w:proofErr w:type="spellEnd"/>
            <w:r w:rsidRPr="00B851E2">
              <w:rPr>
                <w:color w:val="000000" w:themeColor="text1"/>
              </w:rPr>
              <w:t xml:space="preserve"> reversa e falta de fase, proteção de temperatura do motor e baixa pressão do óleo. </w:t>
            </w:r>
            <w:proofErr w:type="gramStart"/>
            <w:r w:rsidRPr="00B851E2">
              <w:rPr>
                <w:color w:val="000000" w:themeColor="text1"/>
              </w:rPr>
              <w:t>cabine</w:t>
            </w:r>
            <w:proofErr w:type="gramEnd"/>
            <w:r w:rsidRPr="00B851E2">
              <w:rPr>
                <w:color w:val="000000" w:themeColor="text1"/>
              </w:rPr>
              <w:t xml:space="preserve"> acústica com pintura E-COAT + PÓ; baixo ruído, isolação acústica, escapamento hospitalar, isolamento </w:t>
            </w:r>
            <w:proofErr w:type="spellStart"/>
            <w:r w:rsidRPr="00B851E2">
              <w:rPr>
                <w:color w:val="000000" w:themeColor="text1"/>
              </w:rPr>
              <w:t>antichama</w:t>
            </w:r>
            <w:proofErr w:type="spellEnd"/>
            <w:r w:rsidRPr="00B851E2">
              <w:rPr>
                <w:color w:val="000000" w:themeColor="text1"/>
              </w:rPr>
              <w:t xml:space="preserve">. O equipamento </w:t>
            </w:r>
            <w:proofErr w:type="gramStart"/>
            <w:r w:rsidRPr="00B851E2">
              <w:rPr>
                <w:color w:val="000000" w:themeColor="text1"/>
              </w:rPr>
              <w:t xml:space="preserve">( </w:t>
            </w:r>
            <w:proofErr w:type="gramEnd"/>
            <w:r w:rsidRPr="00B851E2">
              <w:rPr>
                <w:color w:val="000000" w:themeColor="text1"/>
              </w:rPr>
              <w:t xml:space="preserve">GRUPO GERADOR) deverá ser entregue no local citado anteriormente </w:t>
            </w:r>
            <w:r w:rsidRPr="00B851E2">
              <w:rPr>
                <w:b/>
                <w:color w:val="000000" w:themeColor="text1"/>
              </w:rPr>
              <w:t>(Unidade Básica de Saúde</w:t>
            </w:r>
            <w:r w:rsidRPr="00B851E2">
              <w:rPr>
                <w:color w:val="000000" w:themeColor="text1"/>
              </w:rPr>
              <w:t xml:space="preserve"> </w:t>
            </w:r>
            <w:r w:rsidRPr="00B851E2">
              <w:rPr>
                <w:b/>
                <w:color w:val="000000" w:themeColor="text1"/>
              </w:rPr>
              <w:t>e Pronto atendimento de Urgência João Paulo II)</w:t>
            </w:r>
            <w:r w:rsidRPr="00B851E2">
              <w:rPr>
                <w:color w:val="000000" w:themeColor="text1"/>
              </w:rPr>
              <w:t xml:space="preserve"> já instalado e funcionado sem custo adicional a prefeitura</w:t>
            </w:r>
            <w:r>
              <w:rPr>
                <w:color w:val="000000" w:themeColor="text1"/>
              </w:rPr>
              <w:t xml:space="preserve">, </w:t>
            </w:r>
            <w:r w:rsidRPr="005021E2">
              <w:rPr>
                <w:color w:val="auto"/>
              </w:rPr>
              <w:t xml:space="preserve">inclusive sistema de aterramento padrão, ressaltando que deverá ter integração com a produção de energia solar </w:t>
            </w:r>
            <w:r w:rsidRPr="005021E2">
              <w:rPr>
                <w:b/>
                <w:color w:val="auto"/>
              </w:rPr>
              <w:t>( fotovoltaica)</w:t>
            </w:r>
            <w:r w:rsidRPr="005021E2">
              <w:rPr>
                <w:color w:val="auto"/>
              </w:rPr>
              <w:t>, já existente, sendo que</w:t>
            </w:r>
            <w:r w:rsidRPr="00B851E2">
              <w:rPr>
                <w:color w:val="000000" w:themeColor="text1"/>
              </w:rPr>
              <w:t xml:space="preserve"> a instalação deverá seguir as normas NR nº 10 e 12 e NBR nº 5410.</w:t>
            </w:r>
          </w:p>
          <w:p w:rsidR="007A7E56" w:rsidRPr="007A7E56" w:rsidRDefault="007A7E56" w:rsidP="007A7E56">
            <w:pPr>
              <w:ind w:left="10" w:firstLine="0"/>
              <w:rPr>
                <w:color w:val="000000" w:themeColor="text1"/>
              </w:rPr>
            </w:pPr>
          </w:p>
        </w:tc>
        <w:tc>
          <w:tcPr>
            <w:tcW w:w="1255" w:type="dxa"/>
            <w:tcBorders>
              <w:top w:val="single" w:sz="4" w:space="0" w:color="000000"/>
              <w:left w:val="single" w:sz="4" w:space="0" w:color="000000"/>
              <w:bottom w:val="single" w:sz="4" w:space="0" w:color="000000"/>
              <w:right w:val="single" w:sz="4" w:space="0" w:color="000000"/>
            </w:tcBorders>
          </w:tcPr>
          <w:p w:rsidR="00C550A8" w:rsidRPr="00D96BDE" w:rsidRDefault="00EA4CCF">
            <w:pPr>
              <w:spacing w:line="240" w:lineRule="auto"/>
              <w:ind w:left="0" w:firstLine="0"/>
              <w:jc w:val="center"/>
              <w:rPr>
                <w:color w:val="000000" w:themeColor="text1"/>
              </w:rPr>
            </w:pPr>
            <w:r w:rsidRPr="00D96BDE">
              <w:rPr>
                <w:color w:val="000000" w:themeColor="text1"/>
              </w:rPr>
              <w:t xml:space="preserve"> </w:t>
            </w:r>
          </w:p>
          <w:p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rsidR="00C550A8" w:rsidRPr="00D96BDE" w:rsidRDefault="00EA4CCF">
            <w:pPr>
              <w:spacing w:line="240" w:lineRule="auto"/>
              <w:ind w:left="0" w:firstLine="0"/>
              <w:jc w:val="center"/>
              <w:rPr>
                <w:color w:val="000000" w:themeColor="text1"/>
              </w:rPr>
            </w:pPr>
            <w:r w:rsidRPr="00D96BDE">
              <w:rPr>
                <w:color w:val="000000" w:themeColor="text1"/>
              </w:rPr>
              <w:t xml:space="preserve"> </w:t>
            </w:r>
          </w:p>
          <w:p w:rsidR="00C550A8" w:rsidRPr="00D96BDE" w:rsidRDefault="00EA4CCF">
            <w:pPr>
              <w:spacing w:after="83" w:line="240" w:lineRule="auto"/>
              <w:ind w:left="0" w:firstLine="0"/>
              <w:jc w:val="center"/>
              <w:rPr>
                <w:color w:val="000000" w:themeColor="text1"/>
              </w:rPr>
            </w:pPr>
            <w:r w:rsidRPr="00D96BDE">
              <w:rPr>
                <w:color w:val="000000" w:themeColor="text1"/>
              </w:rPr>
              <w:t xml:space="preserve"> </w:t>
            </w:r>
          </w:p>
          <w:p w:rsidR="00C550A8" w:rsidRPr="00D96BDE" w:rsidRDefault="00EA4CCF">
            <w:pPr>
              <w:spacing w:line="240" w:lineRule="auto"/>
              <w:ind w:left="0" w:firstLine="0"/>
              <w:jc w:val="center"/>
              <w:rPr>
                <w:color w:val="000000" w:themeColor="text1"/>
              </w:rPr>
            </w:pPr>
            <w:r w:rsidRPr="00D96BDE">
              <w:rPr>
                <w:color w:val="000000" w:themeColor="text1"/>
              </w:rPr>
              <w:t xml:space="preserve"> </w:t>
            </w:r>
          </w:p>
          <w:p w:rsidR="00C550A8" w:rsidRPr="00D96BDE" w:rsidRDefault="0046105C">
            <w:pPr>
              <w:spacing w:after="0" w:line="276" w:lineRule="auto"/>
              <w:ind w:left="0" w:firstLine="0"/>
              <w:jc w:val="center"/>
              <w:rPr>
                <w:color w:val="000000" w:themeColor="text1"/>
              </w:rPr>
            </w:pPr>
            <w:r w:rsidRPr="00D96BDE">
              <w:rPr>
                <w:color w:val="000000" w:themeColor="text1"/>
              </w:rPr>
              <w:t>0</w:t>
            </w:r>
            <w:r w:rsidR="00055880">
              <w:rPr>
                <w:color w:val="000000" w:themeColor="text1"/>
              </w:rPr>
              <w:t>1</w:t>
            </w:r>
          </w:p>
        </w:tc>
      </w:tr>
    </w:tbl>
    <w:p w:rsidR="008A208A" w:rsidRDefault="008A208A" w:rsidP="00A03C8C">
      <w:pPr>
        <w:spacing w:after="82" w:line="240" w:lineRule="auto"/>
        <w:ind w:left="0" w:firstLine="0"/>
        <w:jc w:val="left"/>
        <w:rPr>
          <w:b/>
          <w:color w:val="000000" w:themeColor="text1"/>
        </w:rPr>
      </w:pPr>
    </w:p>
    <w:p w:rsidR="00A03AED" w:rsidRPr="00D96BDE" w:rsidRDefault="00A03AED" w:rsidP="00A03AED">
      <w:pPr>
        <w:rPr>
          <w:color w:val="000000" w:themeColor="text1"/>
        </w:rPr>
      </w:pPr>
      <w:r w:rsidRPr="00D96BDE">
        <w:rPr>
          <w:color w:val="000000" w:themeColor="text1"/>
        </w:rPr>
        <w:lastRenderedPageBreak/>
        <w:t>-</w:t>
      </w:r>
      <w:r w:rsidR="00DB02F0">
        <w:rPr>
          <w:color w:val="000000" w:themeColor="text1"/>
        </w:rPr>
        <w:t xml:space="preserve"> </w:t>
      </w:r>
      <w:r w:rsidRPr="00D96BDE">
        <w:rPr>
          <w:color w:val="000000" w:themeColor="text1"/>
        </w:rPr>
        <w:t xml:space="preserve">O prazo de garantia mínima dos equipamentos de </w:t>
      </w:r>
      <w:r w:rsidR="007759ED">
        <w:rPr>
          <w:color w:val="000000" w:themeColor="text1"/>
        </w:rPr>
        <w:t>24</w:t>
      </w:r>
      <w:r w:rsidRPr="00D96BDE">
        <w:rPr>
          <w:color w:val="000000" w:themeColor="text1"/>
        </w:rPr>
        <w:t xml:space="preserve"> (</w:t>
      </w:r>
      <w:r w:rsidR="007759ED">
        <w:rPr>
          <w:color w:val="000000" w:themeColor="text1"/>
        </w:rPr>
        <w:t>vinte e quatro</w:t>
      </w:r>
      <w:r w:rsidRPr="00D96BDE">
        <w:rPr>
          <w:color w:val="000000" w:themeColor="text1"/>
        </w:rPr>
        <w:t>) meses</w:t>
      </w:r>
      <w:proofErr w:type="gramStart"/>
      <w:r w:rsidRPr="00D96BDE">
        <w:rPr>
          <w:color w:val="000000" w:themeColor="text1"/>
        </w:rPr>
        <w:t xml:space="preserve"> </w:t>
      </w:r>
      <w:r w:rsidR="007759ED">
        <w:rPr>
          <w:color w:val="000000" w:themeColor="text1"/>
        </w:rPr>
        <w:t xml:space="preserve"> </w:t>
      </w:r>
      <w:proofErr w:type="gramEnd"/>
      <w:r w:rsidR="007759ED">
        <w:rPr>
          <w:color w:val="000000" w:themeColor="text1"/>
        </w:rPr>
        <w:t xml:space="preserve">ou 1.000 (mil) horas </w:t>
      </w:r>
      <w:r w:rsidR="004219B3">
        <w:rPr>
          <w:color w:val="000000" w:themeColor="text1"/>
        </w:rPr>
        <w:t>para todos os itens do Grupo gerador.</w:t>
      </w:r>
    </w:p>
    <w:p w:rsidR="00C550A8" w:rsidRPr="00D96BDE" w:rsidRDefault="00EA4CCF">
      <w:pPr>
        <w:spacing w:after="82" w:line="240" w:lineRule="auto"/>
        <w:ind w:left="0" w:firstLine="0"/>
        <w:jc w:val="center"/>
        <w:rPr>
          <w:color w:val="000000" w:themeColor="text1"/>
        </w:rPr>
      </w:pPr>
      <w:r w:rsidRPr="00D96BDE">
        <w:rPr>
          <w:b/>
          <w:color w:val="000000" w:themeColor="text1"/>
        </w:rPr>
        <w:t xml:space="preserve"> </w:t>
      </w:r>
    </w:p>
    <w:p w:rsidR="00C550A8" w:rsidRPr="00D96BDE" w:rsidRDefault="00EA4CCF">
      <w:pPr>
        <w:numPr>
          <w:ilvl w:val="0"/>
          <w:numId w:val="18"/>
        </w:numPr>
        <w:rPr>
          <w:color w:val="000000" w:themeColor="text1"/>
        </w:rPr>
      </w:pPr>
      <w:r w:rsidRPr="00D96BDE">
        <w:rPr>
          <w:color w:val="000000" w:themeColor="text1"/>
        </w:rPr>
        <w:t xml:space="preserve">A Contratada obriga-se a entregar o </w:t>
      </w:r>
      <w:r w:rsidR="00055880">
        <w:rPr>
          <w:color w:val="000000" w:themeColor="text1"/>
        </w:rPr>
        <w:t>Grupo Gerador</w:t>
      </w:r>
      <w:r w:rsidRPr="00D96BDE">
        <w:rPr>
          <w:color w:val="000000" w:themeColor="text1"/>
        </w:rPr>
        <w:t xml:space="preserve">, bem como dar as condições e garantias técnicas de modo a resguardar, sob qualquer aspecto, a segurança e o interesse do contratante.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0"/>
          <w:numId w:val="18"/>
        </w:numPr>
        <w:rPr>
          <w:color w:val="000000" w:themeColor="text1"/>
        </w:rPr>
      </w:pPr>
      <w:r w:rsidRPr="00D96BDE">
        <w:rPr>
          <w:color w:val="000000" w:themeColor="text1"/>
        </w:rPr>
        <w:t>Local, prazo e horários de entrega: O</w:t>
      </w:r>
      <w:r w:rsidR="00055880">
        <w:rPr>
          <w:color w:val="000000" w:themeColor="text1"/>
        </w:rPr>
        <w:t xml:space="preserve"> Grupo Gerador</w:t>
      </w:r>
      <w:r w:rsidRPr="00D96BDE">
        <w:rPr>
          <w:color w:val="000000" w:themeColor="text1"/>
        </w:rPr>
        <w:t xml:space="preserve"> dever</w:t>
      </w:r>
      <w:r w:rsidR="00055880">
        <w:rPr>
          <w:color w:val="000000" w:themeColor="text1"/>
        </w:rPr>
        <w:t>á</w:t>
      </w:r>
      <w:r w:rsidRPr="00D96BDE">
        <w:rPr>
          <w:color w:val="000000" w:themeColor="text1"/>
        </w:rPr>
        <w:t xml:space="preserve"> ser entregue na Secretaria Municipal da </w:t>
      </w:r>
      <w:r w:rsidR="00A03AED" w:rsidRPr="00D96BDE">
        <w:rPr>
          <w:color w:val="000000" w:themeColor="text1"/>
        </w:rPr>
        <w:t>Saúde</w:t>
      </w:r>
      <w:r w:rsidRPr="00D96BDE">
        <w:rPr>
          <w:color w:val="000000" w:themeColor="text1"/>
        </w:rPr>
        <w:t xml:space="preserve">, localizada </w:t>
      </w:r>
      <w:r w:rsidR="00D877BE">
        <w:rPr>
          <w:color w:val="000000" w:themeColor="text1"/>
        </w:rPr>
        <w:t xml:space="preserve">na Rua da </w:t>
      </w:r>
      <w:r w:rsidR="00055880">
        <w:rPr>
          <w:color w:val="000000" w:themeColor="text1"/>
        </w:rPr>
        <w:t>Matriz</w:t>
      </w:r>
      <w:r w:rsidRPr="00A03C8C">
        <w:rPr>
          <w:color w:val="000000" w:themeColor="text1"/>
        </w:rPr>
        <w:t xml:space="preserve">, no prazo de </w:t>
      </w:r>
      <w:r w:rsidR="00A03C8C" w:rsidRPr="00A03C8C">
        <w:rPr>
          <w:color w:val="000000" w:themeColor="text1"/>
        </w:rPr>
        <w:t>30</w:t>
      </w:r>
      <w:r w:rsidRPr="00A03C8C">
        <w:rPr>
          <w:color w:val="000000" w:themeColor="text1"/>
        </w:rPr>
        <w:t xml:space="preserve"> (</w:t>
      </w:r>
      <w:r w:rsidR="00A03C8C" w:rsidRPr="00A03C8C">
        <w:rPr>
          <w:color w:val="000000" w:themeColor="text1"/>
        </w:rPr>
        <w:t>trinta</w:t>
      </w:r>
      <w:r w:rsidRPr="00A03C8C">
        <w:rPr>
          <w:color w:val="000000" w:themeColor="text1"/>
        </w:rPr>
        <w:t>) dias – no horário das 07h30min às 11h30min e, das 13h às 17h, de</w:t>
      </w:r>
      <w:r w:rsidRPr="00D96BDE">
        <w:rPr>
          <w:color w:val="000000" w:themeColor="text1"/>
        </w:rPr>
        <w:t xml:space="preserve"> segundas a sextas-feiras, quando dias úteis, devendo ser acompanhada pelo pessoal técnico da Prefeitura Municipal. O prazo poderá ser excepcionalmente prorrogado por até igual período desde que devidamente justificado e aceito pelo Município. </w:t>
      </w:r>
    </w:p>
    <w:p w:rsidR="00C550A8" w:rsidRPr="00D96BDE" w:rsidRDefault="00EA4CCF">
      <w:pPr>
        <w:spacing w:after="83" w:line="240" w:lineRule="auto"/>
        <w:ind w:left="0" w:firstLine="0"/>
        <w:jc w:val="left"/>
        <w:rPr>
          <w:color w:val="000000" w:themeColor="text1"/>
        </w:rPr>
      </w:pPr>
      <w:r w:rsidRPr="00D96BDE">
        <w:rPr>
          <w:color w:val="000000" w:themeColor="text1"/>
        </w:rPr>
        <w:t xml:space="preserve"> </w:t>
      </w:r>
    </w:p>
    <w:p w:rsidR="00C550A8" w:rsidRPr="00D96BDE" w:rsidRDefault="00EA4CCF">
      <w:pPr>
        <w:numPr>
          <w:ilvl w:val="1"/>
          <w:numId w:val="18"/>
        </w:numPr>
        <w:rPr>
          <w:color w:val="000000" w:themeColor="text1"/>
        </w:rPr>
      </w:pPr>
      <w:r w:rsidRPr="00D96BDE">
        <w:rPr>
          <w:color w:val="000000" w:themeColor="text1"/>
        </w:rPr>
        <w:t xml:space="preserve">Não será aceito, no momento da entrega, </w:t>
      </w:r>
      <w:r w:rsidR="00CA0310">
        <w:rPr>
          <w:color w:val="000000" w:themeColor="text1"/>
        </w:rPr>
        <w:t>Grupo Gerador</w:t>
      </w:r>
      <w:r w:rsidRPr="00D96BDE">
        <w:rPr>
          <w:color w:val="000000" w:themeColor="text1"/>
        </w:rPr>
        <w:t xml:space="preserve"> de marca e/ou especificações diferentes daqueles constantes na proposta vencedora.  </w:t>
      </w:r>
    </w:p>
    <w:p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rsidR="00C550A8" w:rsidRPr="00D96BDE" w:rsidRDefault="00EA4CCF" w:rsidP="00A03AED">
      <w:pPr>
        <w:numPr>
          <w:ilvl w:val="0"/>
          <w:numId w:val="18"/>
        </w:numPr>
        <w:rPr>
          <w:color w:val="000000" w:themeColor="text1"/>
        </w:rPr>
      </w:pPr>
      <w:r w:rsidRPr="00D96BDE">
        <w:rPr>
          <w:color w:val="000000" w:themeColor="text1"/>
        </w:rPr>
        <w:t xml:space="preserve">A Contratante pagará a Contratada </w:t>
      </w:r>
      <w:r w:rsidR="00CA0310">
        <w:rPr>
          <w:color w:val="000000" w:themeColor="text1"/>
        </w:rPr>
        <w:t>pelo Grupo Gerador</w:t>
      </w:r>
      <w:r w:rsidR="00A03AED" w:rsidRPr="00D96BDE">
        <w:rPr>
          <w:color w:val="000000" w:themeColor="text1"/>
        </w:rPr>
        <w:t>,</w:t>
      </w:r>
      <w:r w:rsidR="005B6B7B">
        <w:rPr>
          <w:color w:val="000000" w:themeColor="text1"/>
        </w:rPr>
        <w:t xml:space="preserve"> </w:t>
      </w:r>
      <w:r w:rsidRPr="00D96BDE">
        <w:rPr>
          <w:color w:val="000000" w:themeColor="text1"/>
        </w:rPr>
        <w:t xml:space="preserve">o valor </w:t>
      </w:r>
      <w:r w:rsidR="005B6B7B">
        <w:rPr>
          <w:color w:val="000000" w:themeColor="text1"/>
        </w:rPr>
        <w:t xml:space="preserve">de </w:t>
      </w:r>
      <w:proofErr w:type="gramStart"/>
      <w:r w:rsidRPr="00D96BDE">
        <w:rPr>
          <w:color w:val="000000" w:themeColor="text1"/>
        </w:rPr>
        <w:t>R$ ...</w:t>
      </w:r>
      <w:proofErr w:type="gramEnd"/>
      <w:r w:rsidRPr="00D96BDE">
        <w:rPr>
          <w:color w:val="000000" w:themeColor="text1"/>
        </w:rPr>
        <w:t xml:space="preserve">.... </w:t>
      </w:r>
    </w:p>
    <w:p w:rsidR="00A03AED" w:rsidRPr="00D96BDE" w:rsidRDefault="00A03AED" w:rsidP="00A03AED">
      <w:pPr>
        <w:spacing w:line="240" w:lineRule="auto"/>
        <w:ind w:left="0" w:firstLine="0"/>
        <w:jc w:val="left"/>
        <w:rPr>
          <w:color w:val="000000" w:themeColor="text1"/>
        </w:rPr>
      </w:pPr>
    </w:p>
    <w:p w:rsidR="00A03AED" w:rsidRPr="00D96BDE" w:rsidRDefault="00A03AED" w:rsidP="00A03AED">
      <w:pPr>
        <w:spacing w:line="240" w:lineRule="auto"/>
        <w:ind w:left="0" w:firstLine="0"/>
        <w:rPr>
          <w:color w:val="000000" w:themeColor="text1"/>
        </w:rPr>
      </w:pPr>
      <w:r w:rsidRPr="00D96BDE">
        <w:rPr>
          <w:color w:val="000000" w:themeColor="text1"/>
        </w:rPr>
        <w:t>5. O</w:t>
      </w:r>
      <w:r w:rsidR="00CA0310">
        <w:rPr>
          <w:color w:val="000000" w:themeColor="text1"/>
        </w:rPr>
        <w:t xml:space="preserve"> Grupo Gerador</w:t>
      </w:r>
      <w:r w:rsidRPr="00D96BDE">
        <w:rPr>
          <w:color w:val="000000" w:themeColor="text1"/>
        </w:rPr>
        <w:t xml:space="preserve"> objeto deste certame ser</w:t>
      </w:r>
      <w:r w:rsidR="00CA0310">
        <w:rPr>
          <w:color w:val="000000" w:themeColor="text1"/>
        </w:rPr>
        <w:t>á</w:t>
      </w:r>
      <w:r w:rsidRPr="00D96BDE">
        <w:rPr>
          <w:color w:val="000000" w:themeColor="text1"/>
        </w:rPr>
        <w:t xml:space="preserve"> adquirido com recursos do Ministério da Saúde, via Fundo Nacional de Saúde.</w:t>
      </w:r>
    </w:p>
    <w:p w:rsidR="00A03AED" w:rsidRPr="00D96BDE" w:rsidRDefault="00A03AED" w:rsidP="00A03AED">
      <w:pPr>
        <w:ind w:left="0" w:firstLine="0"/>
        <w:rPr>
          <w:color w:val="000000" w:themeColor="text1"/>
        </w:rPr>
      </w:pPr>
      <w:r w:rsidRPr="00D96BDE">
        <w:rPr>
          <w:color w:val="000000" w:themeColor="text1"/>
        </w:rPr>
        <w:t>5.1 O pagamento será efetuado após o recebimento e aceitação do objeto licitado pela Secretaria Municipal requisitante, no prazo máximo de até 15 dias após a apresent</w:t>
      </w:r>
      <w:r w:rsidR="008A208A">
        <w:rPr>
          <w:color w:val="000000" w:themeColor="text1"/>
        </w:rPr>
        <w:t xml:space="preserve">ação da nota fiscal / fatura, e, sendo o caso, </w:t>
      </w:r>
      <w:r w:rsidRPr="00D96BDE">
        <w:rPr>
          <w:color w:val="000000" w:themeColor="text1"/>
        </w:rPr>
        <w:t>somente após a liberação para pagamento emitido pelo Ministério da Saúde, através de depósito bancário na conta corrente da(s) proponente(s) vencedora(s) em cada item.</w:t>
      </w:r>
    </w:p>
    <w:p w:rsidR="00A03AED" w:rsidRDefault="00A03AED" w:rsidP="00A03AED">
      <w:pPr>
        <w:ind w:left="0" w:firstLine="0"/>
        <w:rPr>
          <w:color w:val="000000" w:themeColor="text1"/>
        </w:rPr>
      </w:pPr>
      <w:r w:rsidRPr="00D96BDE">
        <w:rPr>
          <w:color w:val="000000" w:themeColor="text1"/>
        </w:rPr>
        <w:t>5.1.1. A nota fiscal / fatura emitida pela proponente deverá conter, em local de fácil visualização, a indicação do número do processo e do número do pregão, a fim de acelerar o trâmite de recebimento do objeto licitado e posterior liberação do documento fiscal para pagamento.</w:t>
      </w:r>
    </w:p>
    <w:p w:rsidR="00D02407" w:rsidRPr="00D96BDE" w:rsidRDefault="00D02407" w:rsidP="00A03AED">
      <w:pPr>
        <w:ind w:left="0" w:firstLine="0"/>
        <w:rPr>
          <w:color w:val="000000" w:themeColor="text1"/>
        </w:rPr>
      </w:pPr>
    </w:p>
    <w:p w:rsidR="00C550A8" w:rsidRPr="00D96BDE" w:rsidRDefault="00EA4CCF" w:rsidP="00A03AED">
      <w:pPr>
        <w:pStyle w:val="PargrafodaLista"/>
        <w:numPr>
          <w:ilvl w:val="0"/>
          <w:numId w:val="23"/>
        </w:numPr>
        <w:spacing w:after="320"/>
        <w:rPr>
          <w:color w:val="000000" w:themeColor="text1"/>
        </w:rPr>
      </w:pPr>
      <w:r w:rsidRPr="00D96BDE">
        <w:rPr>
          <w:color w:val="000000" w:themeColor="text1"/>
        </w:rPr>
        <w:t>Os recursos somente serão liberados para pagamento após a devida conferência/vistoria no</w:t>
      </w:r>
      <w:proofErr w:type="gramStart"/>
      <w:r w:rsidRPr="00D96BDE">
        <w:rPr>
          <w:color w:val="000000" w:themeColor="text1"/>
        </w:rPr>
        <w:t xml:space="preserve">  </w:t>
      </w:r>
      <w:proofErr w:type="gramEnd"/>
      <w:r w:rsidRPr="00D96BDE">
        <w:rPr>
          <w:color w:val="000000" w:themeColor="text1"/>
        </w:rPr>
        <w:t xml:space="preserve">objeto/equipamento.  </w:t>
      </w:r>
    </w:p>
    <w:p w:rsidR="00C550A8" w:rsidRPr="00D96BDE" w:rsidRDefault="00EA4CCF" w:rsidP="00A03AED">
      <w:pPr>
        <w:numPr>
          <w:ilvl w:val="0"/>
          <w:numId w:val="23"/>
        </w:numPr>
        <w:rPr>
          <w:color w:val="000000" w:themeColor="text1"/>
        </w:rPr>
      </w:pPr>
      <w:r w:rsidRPr="00D96BDE">
        <w:rPr>
          <w:color w:val="000000" w:themeColor="text1"/>
        </w:rPr>
        <w:t>As despesas provenientes do objeto deste Contrato serão su</w:t>
      </w:r>
      <w:r w:rsidR="0010248A">
        <w:rPr>
          <w:color w:val="000000" w:themeColor="text1"/>
        </w:rPr>
        <w:t>bsidiadas, inicialmente, com a seguinte</w:t>
      </w:r>
      <w:r w:rsidRPr="00D96BDE">
        <w:rPr>
          <w:color w:val="000000" w:themeColor="text1"/>
        </w:rPr>
        <w:t xml:space="preserve"> dotaç</w:t>
      </w:r>
      <w:r w:rsidR="0010248A">
        <w:rPr>
          <w:color w:val="000000" w:themeColor="text1"/>
        </w:rPr>
        <w:t>ão orçamentária</w:t>
      </w:r>
      <w:r w:rsidRPr="00D96BDE">
        <w:rPr>
          <w:color w:val="000000" w:themeColor="text1"/>
        </w:rPr>
        <w:t xml:space="preserve">: </w:t>
      </w:r>
    </w:p>
    <w:p w:rsidR="0010248A" w:rsidRPr="0010248A" w:rsidRDefault="0010248A" w:rsidP="00D877BE">
      <w:pPr>
        <w:pStyle w:val="PargrafodaLista"/>
        <w:spacing w:line="240" w:lineRule="auto"/>
        <w:ind w:firstLine="0"/>
        <w:rPr>
          <w:color w:val="000000" w:themeColor="text1"/>
        </w:rPr>
      </w:pPr>
      <w:r w:rsidRPr="0010248A">
        <w:rPr>
          <w:b/>
          <w:color w:val="000000" w:themeColor="text1"/>
        </w:rPr>
        <w:t>06</w:t>
      </w:r>
      <w:proofErr w:type="gramStart"/>
      <w:r w:rsidRPr="0010248A">
        <w:rPr>
          <w:b/>
          <w:color w:val="000000" w:themeColor="text1"/>
        </w:rPr>
        <w:t xml:space="preserve">    </w:t>
      </w:r>
      <w:proofErr w:type="gramEnd"/>
      <w:r w:rsidRPr="0010248A">
        <w:rPr>
          <w:b/>
          <w:color w:val="000000" w:themeColor="text1"/>
        </w:rPr>
        <w:t>SECRETARIA DA SAÚDE</w:t>
      </w:r>
    </w:p>
    <w:p w:rsidR="0010248A" w:rsidRPr="0010248A" w:rsidRDefault="0010248A" w:rsidP="0010248A">
      <w:pPr>
        <w:pStyle w:val="PargrafodaLista"/>
        <w:spacing w:line="240" w:lineRule="auto"/>
        <w:ind w:firstLine="0"/>
        <w:rPr>
          <w:color w:val="000000" w:themeColor="text1"/>
        </w:rPr>
      </w:pPr>
      <w:r w:rsidRPr="0010248A">
        <w:rPr>
          <w:b/>
          <w:color w:val="000000" w:themeColor="text1"/>
        </w:rPr>
        <w:t>1109</w:t>
      </w:r>
      <w:proofErr w:type="gramStart"/>
      <w:r w:rsidRPr="0010248A">
        <w:rPr>
          <w:b/>
          <w:color w:val="000000" w:themeColor="text1"/>
        </w:rPr>
        <w:t xml:space="preserve">   </w:t>
      </w:r>
      <w:proofErr w:type="gramEnd"/>
      <w:r w:rsidRPr="0010248A">
        <w:rPr>
          <w:b/>
          <w:color w:val="000000" w:themeColor="text1"/>
        </w:rPr>
        <w:t>AQUISIÇÃO DE GRUPO GERADOR ESTACIONÁRIO PARA A UNIDADE BÁSICA  DE SAÚDE</w:t>
      </w:r>
    </w:p>
    <w:p w:rsidR="0010248A" w:rsidRPr="0010248A" w:rsidRDefault="0010248A" w:rsidP="0010248A">
      <w:pPr>
        <w:pStyle w:val="PargrafodaLista"/>
        <w:spacing w:line="240" w:lineRule="auto"/>
        <w:ind w:firstLine="0"/>
        <w:rPr>
          <w:color w:val="000000" w:themeColor="text1"/>
        </w:rPr>
      </w:pPr>
      <w:r w:rsidRPr="0010248A">
        <w:rPr>
          <w:b/>
          <w:color w:val="000000" w:themeColor="text1"/>
        </w:rPr>
        <w:t>449052000000 -</w:t>
      </w:r>
      <w:proofErr w:type="gramStart"/>
      <w:r w:rsidRPr="0010248A">
        <w:rPr>
          <w:b/>
          <w:color w:val="000000" w:themeColor="text1"/>
        </w:rPr>
        <w:t xml:space="preserve">  </w:t>
      </w:r>
      <w:proofErr w:type="gramEnd"/>
      <w:r w:rsidRPr="0010248A">
        <w:rPr>
          <w:b/>
          <w:color w:val="000000" w:themeColor="text1"/>
        </w:rPr>
        <w:t xml:space="preserve">Equipamentos e Material Permanente </w:t>
      </w:r>
    </w:p>
    <w:p w:rsidR="00C550A8" w:rsidRPr="00D96BDE" w:rsidRDefault="00C550A8">
      <w:pPr>
        <w:spacing w:after="82" w:line="240" w:lineRule="auto"/>
        <w:ind w:left="0" w:firstLine="0"/>
        <w:jc w:val="left"/>
        <w:rPr>
          <w:color w:val="000000" w:themeColor="text1"/>
        </w:rPr>
      </w:pPr>
    </w:p>
    <w:p w:rsidR="00C550A8" w:rsidRPr="00D96BDE" w:rsidRDefault="00EA4CCF" w:rsidP="00A03AED">
      <w:pPr>
        <w:numPr>
          <w:ilvl w:val="0"/>
          <w:numId w:val="23"/>
        </w:numPr>
        <w:rPr>
          <w:color w:val="000000" w:themeColor="text1"/>
        </w:rPr>
      </w:pPr>
      <w:r w:rsidRPr="00D96BDE">
        <w:rPr>
          <w:color w:val="000000" w:themeColor="text1"/>
        </w:rPr>
        <w:lastRenderedPageBreak/>
        <w:t xml:space="preserve">As partes contratantes declaram-se, ainda, cientes e conforme com todas as disposições e regras atinentes a contratos contidas na Lei nº 8.666/93 com suas alterações posteriores, bem como, com todas aquelas contidas no Edital de Licitação, ainda que não estejam expressamente transcritas neste instrumento.  </w:t>
      </w:r>
    </w:p>
    <w:p w:rsidR="00C550A8" w:rsidRPr="00D96BDE" w:rsidRDefault="00D877BE" w:rsidP="00A03AED">
      <w:pPr>
        <w:ind w:firstLine="365"/>
        <w:rPr>
          <w:color w:val="000000" w:themeColor="text1"/>
        </w:rPr>
      </w:pPr>
      <w:r>
        <w:rPr>
          <w:color w:val="000000" w:themeColor="text1"/>
        </w:rPr>
        <w:t>8</w:t>
      </w:r>
      <w:r w:rsidR="00EA4CCF" w:rsidRPr="00D96BDE">
        <w:rPr>
          <w:color w:val="000000" w:themeColor="text1"/>
        </w:rPr>
        <w:t xml:space="preserve">.1. A Contratada fica obrigada a conceder livre acesso de servidores do </w:t>
      </w:r>
      <w:r w:rsidR="00CA0310">
        <w:rPr>
          <w:color w:val="000000" w:themeColor="text1"/>
        </w:rPr>
        <w:t>Ministério da Saúde</w:t>
      </w:r>
      <w:r w:rsidR="00EA4CCF" w:rsidRPr="00D96BDE">
        <w:rPr>
          <w:color w:val="000000" w:themeColor="text1"/>
        </w:rPr>
        <w:t xml:space="preserve">, bem como dos órgãos de controle interno e externo, aos processos, documentos, informações, registros contábeis e locais de execução, referentes ao objeto contratado. </w:t>
      </w:r>
    </w:p>
    <w:p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rsidR="00C550A8" w:rsidRPr="00D96BDE" w:rsidRDefault="00EA4CCF" w:rsidP="00A03AED">
      <w:pPr>
        <w:pStyle w:val="PargrafodaLista"/>
        <w:numPr>
          <w:ilvl w:val="0"/>
          <w:numId w:val="23"/>
        </w:numPr>
        <w:spacing w:after="78"/>
        <w:rPr>
          <w:color w:val="000000" w:themeColor="text1"/>
        </w:rPr>
      </w:pPr>
      <w:r w:rsidRPr="00D96BDE">
        <w:rPr>
          <w:color w:val="000000" w:themeColor="text1"/>
        </w:rPr>
        <w:t xml:space="preserve">Pela inexecução total ou parcial do Contrato, a Administração </w:t>
      </w:r>
      <w:proofErr w:type="gramStart"/>
      <w:r w:rsidRPr="00D96BDE">
        <w:rPr>
          <w:color w:val="000000" w:themeColor="text1"/>
        </w:rPr>
        <w:t>poderá,</w:t>
      </w:r>
      <w:proofErr w:type="gramEnd"/>
      <w:r w:rsidRPr="00D96BDE">
        <w:rPr>
          <w:color w:val="000000" w:themeColor="text1"/>
        </w:rPr>
        <w:t xml:space="preserve"> garantida a prévia defesa, aplicar a Contratada as seguintes sanções: a) advertência, por escrito;  </w:t>
      </w:r>
    </w:p>
    <w:p w:rsidR="00C550A8" w:rsidRPr="00D96BDE" w:rsidRDefault="00EA4CCF">
      <w:pPr>
        <w:numPr>
          <w:ilvl w:val="0"/>
          <w:numId w:val="20"/>
        </w:numPr>
        <w:ind w:hanging="309"/>
        <w:rPr>
          <w:color w:val="000000" w:themeColor="text1"/>
        </w:rPr>
      </w:pPr>
      <w:proofErr w:type="gramStart"/>
      <w:r w:rsidRPr="00D96BDE">
        <w:rPr>
          <w:color w:val="000000" w:themeColor="text1"/>
        </w:rPr>
        <w:t>multa</w:t>
      </w:r>
      <w:proofErr w:type="gramEnd"/>
      <w:r w:rsidRPr="00D96BDE">
        <w:rPr>
          <w:color w:val="000000" w:themeColor="text1"/>
        </w:rPr>
        <w:t xml:space="preserve"> sobre o valor global da contratação;  </w:t>
      </w:r>
    </w:p>
    <w:p w:rsidR="00C550A8" w:rsidRPr="00D96BDE" w:rsidRDefault="00EA4CCF">
      <w:pPr>
        <w:numPr>
          <w:ilvl w:val="0"/>
          <w:numId w:val="20"/>
        </w:numPr>
        <w:ind w:hanging="309"/>
        <w:rPr>
          <w:color w:val="000000" w:themeColor="text1"/>
        </w:rPr>
      </w:pPr>
      <w:proofErr w:type="gramStart"/>
      <w:r w:rsidRPr="00D96BDE">
        <w:rPr>
          <w:color w:val="000000" w:themeColor="text1"/>
        </w:rPr>
        <w:t>suspensão</w:t>
      </w:r>
      <w:proofErr w:type="gramEnd"/>
      <w:r w:rsidRPr="00D96BDE">
        <w:rPr>
          <w:color w:val="000000" w:themeColor="text1"/>
        </w:rPr>
        <w:t xml:space="preserve"> temporária de participação em licitação e impedimento de contratar com a </w:t>
      </w:r>
    </w:p>
    <w:p w:rsidR="00C550A8" w:rsidRPr="00D96BDE" w:rsidRDefault="00EA4CCF">
      <w:pPr>
        <w:rPr>
          <w:color w:val="000000" w:themeColor="text1"/>
        </w:rPr>
      </w:pPr>
      <w:r w:rsidRPr="00D96BDE">
        <w:rPr>
          <w:color w:val="000000" w:themeColor="text1"/>
        </w:rPr>
        <w:t>Administração;</w:t>
      </w:r>
      <w:proofErr w:type="gramStart"/>
      <w:r w:rsidRPr="00D96BDE">
        <w:rPr>
          <w:color w:val="000000" w:themeColor="text1"/>
        </w:rPr>
        <w:t xml:space="preserve">  </w:t>
      </w:r>
    </w:p>
    <w:p w:rsidR="00C550A8" w:rsidRPr="00D96BDE" w:rsidRDefault="00EA4CCF">
      <w:pPr>
        <w:numPr>
          <w:ilvl w:val="0"/>
          <w:numId w:val="20"/>
        </w:numPr>
        <w:ind w:hanging="309"/>
        <w:rPr>
          <w:color w:val="000000" w:themeColor="text1"/>
        </w:rPr>
      </w:pPr>
      <w:r w:rsidRPr="00D96BDE">
        <w:rPr>
          <w:color w:val="000000" w:themeColor="text1"/>
        </w:rPr>
        <w:t>declaração</w:t>
      </w:r>
      <w:proofErr w:type="gramEnd"/>
      <w:r w:rsidRPr="00D96BDE">
        <w:rPr>
          <w:color w:val="000000" w:themeColor="text1"/>
        </w:rPr>
        <w:t xml:space="preserve"> de inidoneidade para licitar ou contratar com a Administração Pública. </w:t>
      </w:r>
    </w:p>
    <w:p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rsidR="00C550A8" w:rsidRPr="00D96BDE" w:rsidRDefault="00D877BE" w:rsidP="0010248A">
      <w:pPr>
        <w:ind w:left="1135" w:firstLine="0"/>
        <w:rPr>
          <w:color w:val="000000" w:themeColor="text1"/>
        </w:rPr>
      </w:pPr>
      <w:r>
        <w:rPr>
          <w:color w:val="000000" w:themeColor="text1"/>
          <w:u w:val="single" w:color="000000"/>
        </w:rPr>
        <w:t>9</w:t>
      </w:r>
      <w:r w:rsidR="0010248A">
        <w:rPr>
          <w:color w:val="000000" w:themeColor="text1"/>
          <w:u w:val="single" w:color="000000"/>
        </w:rPr>
        <w:t xml:space="preserve">.1. </w:t>
      </w:r>
      <w:r w:rsidR="00EA4CCF" w:rsidRPr="00D96BDE">
        <w:rPr>
          <w:color w:val="000000" w:themeColor="text1"/>
          <w:u w:val="single" w:color="000000"/>
        </w:rPr>
        <w:t>Advertência:</w:t>
      </w:r>
      <w:r w:rsidR="00EA4CCF" w:rsidRPr="00D96BDE">
        <w:rPr>
          <w:color w:val="000000" w:themeColor="text1"/>
        </w:rPr>
        <w:t xml:space="preserve"> executar o contrato com irregularidades, passíveis de correção durante a execução e sem prejuízo ao resultado;</w:t>
      </w:r>
      <w:proofErr w:type="gramStart"/>
      <w:r w:rsidR="00EA4CCF" w:rsidRPr="00D96BDE">
        <w:rPr>
          <w:color w:val="000000" w:themeColor="text1"/>
        </w:rPr>
        <w:t xml:space="preserve">  </w:t>
      </w:r>
    </w:p>
    <w:p w:rsidR="00C550A8" w:rsidRPr="00D96BDE" w:rsidRDefault="00EA4CCF" w:rsidP="00A03AED">
      <w:pPr>
        <w:spacing w:after="0" w:line="240" w:lineRule="auto"/>
        <w:ind w:left="0" w:firstLine="0"/>
        <w:jc w:val="left"/>
        <w:rPr>
          <w:color w:val="000000" w:themeColor="text1"/>
        </w:rPr>
      </w:pPr>
      <w:proofErr w:type="gramEnd"/>
      <w:r w:rsidRPr="00D96BDE">
        <w:rPr>
          <w:color w:val="000000" w:themeColor="text1"/>
        </w:rPr>
        <w:t xml:space="preserve"> </w:t>
      </w:r>
    </w:p>
    <w:p w:rsidR="00C550A8" w:rsidRPr="00D96BDE" w:rsidRDefault="00D877BE" w:rsidP="0010248A">
      <w:pPr>
        <w:spacing w:after="0" w:line="240" w:lineRule="auto"/>
        <w:ind w:left="1135" w:firstLine="0"/>
        <w:rPr>
          <w:color w:val="000000" w:themeColor="text1"/>
        </w:rPr>
      </w:pPr>
      <w:r>
        <w:rPr>
          <w:color w:val="000000" w:themeColor="text1"/>
          <w:u w:val="single" w:color="000000"/>
        </w:rPr>
        <w:t>9</w:t>
      </w:r>
      <w:r w:rsidR="0010248A">
        <w:rPr>
          <w:color w:val="000000" w:themeColor="text1"/>
          <w:u w:val="single" w:color="000000"/>
        </w:rPr>
        <w:t xml:space="preserve">.2. </w:t>
      </w:r>
      <w:r w:rsidR="00EA4CCF" w:rsidRPr="00D96BDE">
        <w:rPr>
          <w:color w:val="000000" w:themeColor="text1"/>
          <w:u w:val="single" w:color="000000"/>
        </w:rPr>
        <w:t>Multa Diária de 0,5% sobre o valor atualizado do contrato:</w:t>
      </w:r>
      <w:r w:rsidR="00EA4CCF" w:rsidRPr="00D96BDE">
        <w:rPr>
          <w:color w:val="000000" w:themeColor="text1"/>
        </w:rPr>
        <w:t xml:space="preserve"> se executar o contrato com atraso injustificado, até o limite de 30 dias, após os quais será considerado como inexecução contratual.  </w:t>
      </w:r>
    </w:p>
    <w:p w:rsidR="00C550A8" w:rsidRPr="00D96BDE" w:rsidRDefault="00EA4CCF" w:rsidP="00A03AED">
      <w:pPr>
        <w:spacing w:after="0" w:line="240" w:lineRule="auto"/>
        <w:ind w:left="0" w:firstLine="0"/>
        <w:jc w:val="left"/>
        <w:rPr>
          <w:color w:val="000000" w:themeColor="text1"/>
        </w:rPr>
      </w:pPr>
      <w:r w:rsidRPr="00D96BDE">
        <w:rPr>
          <w:color w:val="000000" w:themeColor="text1"/>
        </w:rPr>
        <w:t xml:space="preserve"> </w:t>
      </w:r>
    </w:p>
    <w:p w:rsidR="00C550A8" w:rsidRPr="00D96BDE" w:rsidRDefault="00D877BE" w:rsidP="0010248A">
      <w:pPr>
        <w:spacing w:after="0" w:line="240" w:lineRule="auto"/>
        <w:ind w:left="1135" w:firstLine="0"/>
        <w:rPr>
          <w:color w:val="000000" w:themeColor="text1"/>
        </w:rPr>
      </w:pPr>
      <w:r>
        <w:rPr>
          <w:color w:val="000000" w:themeColor="text1"/>
          <w:u w:val="single" w:color="000000"/>
        </w:rPr>
        <w:t>9</w:t>
      </w:r>
      <w:r w:rsidR="0010248A">
        <w:rPr>
          <w:color w:val="000000" w:themeColor="text1"/>
          <w:u w:val="single" w:color="000000"/>
        </w:rPr>
        <w:t xml:space="preserve">.3. </w:t>
      </w:r>
      <w:r w:rsidR="00EA4CCF" w:rsidRPr="00D96BDE">
        <w:rPr>
          <w:color w:val="000000" w:themeColor="text1"/>
          <w:u w:val="single" w:color="000000"/>
        </w:rPr>
        <w:t>Suspensão do direito de licitar e contratar com a Administração pelo prazo de 02 anos e multa</w:t>
      </w:r>
      <w:r w:rsidR="00EA4CCF" w:rsidRPr="00D96BDE">
        <w:rPr>
          <w:color w:val="000000" w:themeColor="text1"/>
        </w:rPr>
        <w:t xml:space="preserve"> </w:t>
      </w:r>
      <w:r w:rsidR="00EA4CCF" w:rsidRPr="00D96BDE">
        <w:rPr>
          <w:color w:val="000000" w:themeColor="text1"/>
          <w:u w:val="single" w:color="000000"/>
        </w:rPr>
        <w:t>de 8% sobre o valor correspondente ao montante não adimplido do contrato:</w:t>
      </w:r>
      <w:r w:rsidR="00EA4CCF" w:rsidRPr="00D96BDE">
        <w:rPr>
          <w:color w:val="000000" w:themeColor="text1"/>
        </w:rPr>
        <w:t xml:space="preserve"> na inexecução parcial do contrato; </w:t>
      </w:r>
    </w:p>
    <w:p w:rsidR="00C550A8" w:rsidRPr="00D96BDE" w:rsidRDefault="00EA4CCF" w:rsidP="00A03AED">
      <w:pPr>
        <w:spacing w:after="0" w:line="240" w:lineRule="auto"/>
        <w:ind w:left="0" w:firstLine="0"/>
        <w:jc w:val="left"/>
        <w:rPr>
          <w:color w:val="000000" w:themeColor="text1"/>
        </w:rPr>
      </w:pPr>
      <w:r w:rsidRPr="00D96BDE">
        <w:rPr>
          <w:color w:val="000000" w:themeColor="text1"/>
        </w:rPr>
        <w:t xml:space="preserve"> </w:t>
      </w:r>
    </w:p>
    <w:p w:rsidR="00D877BE" w:rsidRDefault="00D877BE" w:rsidP="007A7E56">
      <w:pPr>
        <w:spacing w:after="0" w:line="240" w:lineRule="auto"/>
        <w:ind w:left="1135" w:firstLine="0"/>
        <w:rPr>
          <w:color w:val="000000" w:themeColor="text1"/>
        </w:rPr>
      </w:pPr>
      <w:r>
        <w:rPr>
          <w:color w:val="000000" w:themeColor="text1"/>
          <w:u w:val="single" w:color="000000"/>
        </w:rPr>
        <w:t>9</w:t>
      </w:r>
      <w:r w:rsidR="007A7E56">
        <w:rPr>
          <w:color w:val="000000" w:themeColor="text1"/>
          <w:u w:val="single" w:color="000000"/>
        </w:rPr>
        <w:t xml:space="preserve">.4. </w:t>
      </w:r>
      <w:r w:rsidR="00EA4CCF" w:rsidRPr="00D96BDE">
        <w:rPr>
          <w:color w:val="000000" w:themeColor="text1"/>
          <w:u w:val="single" w:color="000000"/>
        </w:rPr>
        <w:t>Suspensão do direito de licitar e contratar com a Administração pelo prazo de até 02 anos e</w:t>
      </w:r>
      <w:r w:rsidR="00EA4CCF" w:rsidRPr="00D96BDE">
        <w:rPr>
          <w:color w:val="000000" w:themeColor="text1"/>
        </w:rPr>
        <w:t xml:space="preserve"> </w:t>
      </w:r>
      <w:r w:rsidR="00EA4CCF" w:rsidRPr="00D96BDE">
        <w:rPr>
          <w:color w:val="000000" w:themeColor="text1"/>
          <w:u w:val="single" w:color="000000"/>
        </w:rPr>
        <w:t>multa de 10% sobre o valor atualizado do contrato:</w:t>
      </w:r>
      <w:r w:rsidR="00EA4CCF" w:rsidRPr="00D96BDE">
        <w:rPr>
          <w:color w:val="000000" w:themeColor="text1"/>
        </w:rPr>
        <w:t xml:space="preserve"> na inexecução total do contrato;</w:t>
      </w:r>
    </w:p>
    <w:p w:rsidR="00C550A8" w:rsidRPr="00D96BDE" w:rsidRDefault="00EA4CCF" w:rsidP="007A7E56">
      <w:pPr>
        <w:spacing w:after="0" w:line="240" w:lineRule="auto"/>
        <w:ind w:left="1135" w:firstLine="0"/>
        <w:rPr>
          <w:color w:val="000000" w:themeColor="text1"/>
        </w:rPr>
      </w:pPr>
      <w:r w:rsidRPr="00D96BDE">
        <w:rPr>
          <w:color w:val="000000" w:themeColor="text1"/>
        </w:rPr>
        <w:t xml:space="preserve"> </w:t>
      </w:r>
    </w:p>
    <w:p w:rsidR="00C550A8" w:rsidRPr="00D96BDE" w:rsidRDefault="00D877BE" w:rsidP="007A7E56">
      <w:pPr>
        <w:spacing w:after="0" w:line="240" w:lineRule="auto"/>
        <w:ind w:left="1135" w:firstLine="0"/>
        <w:rPr>
          <w:color w:val="000000" w:themeColor="text1"/>
        </w:rPr>
      </w:pPr>
      <w:r>
        <w:rPr>
          <w:color w:val="000000" w:themeColor="text1"/>
          <w:u w:val="single" w:color="000000"/>
        </w:rPr>
        <w:t>9</w:t>
      </w:r>
      <w:r w:rsidR="007A7E56">
        <w:rPr>
          <w:color w:val="000000" w:themeColor="text1"/>
          <w:u w:val="single" w:color="000000"/>
        </w:rPr>
        <w:t xml:space="preserve">.5. </w:t>
      </w:r>
      <w:r w:rsidR="00EA4CCF" w:rsidRPr="00D96BDE">
        <w:rPr>
          <w:color w:val="000000" w:themeColor="text1"/>
          <w:u w:val="single" w:color="000000"/>
        </w:rPr>
        <w:t>Declaração de inidoneidade cumulada com a suspensão do direito de licitar e contratar com a</w:t>
      </w:r>
      <w:r w:rsidR="00EA4CCF" w:rsidRPr="00D96BDE">
        <w:rPr>
          <w:color w:val="000000" w:themeColor="text1"/>
        </w:rPr>
        <w:t xml:space="preserve"> </w:t>
      </w:r>
      <w:r w:rsidR="00EA4CCF" w:rsidRPr="00D96BDE">
        <w:rPr>
          <w:color w:val="000000" w:themeColor="text1"/>
          <w:u w:val="single" w:color="000000"/>
        </w:rPr>
        <w:t>Administração Pública pelo prazo de até 02 anos e multa de 10% sobre o valor atualizado do</w:t>
      </w:r>
      <w:r w:rsidR="00EA4CCF" w:rsidRPr="00D96BDE">
        <w:rPr>
          <w:color w:val="000000" w:themeColor="text1"/>
        </w:rPr>
        <w:t xml:space="preserve"> </w:t>
      </w:r>
      <w:r w:rsidR="00EA4CCF" w:rsidRPr="00D96BDE">
        <w:rPr>
          <w:color w:val="000000" w:themeColor="text1"/>
          <w:u w:val="single" w:color="000000"/>
        </w:rPr>
        <w:t xml:space="preserve">contrato: </w:t>
      </w:r>
      <w:r w:rsidR="00EA4CCF" w:rsidRPr="00D96BDE">
        <w:rPr>
          <w:color w:val="000000" w:themeColor="text1"/>
        </w:rPr>
        <w:t xml:space="preserve">se causar prejuízo material resultante diretamente de execução contratual. </w:t>
      </w:r>
    </w:p>
    <w:p w:rsidR="00C550A8" w:rsidRPr="00D96BDE" w:rsidRDefault="00EA4CCF" w:rsidP="00A03AED">
      <w:pPr>
        <w:spacing w:after="0" w:line="240" w:lineRule="auto"/>
        <w:ind w:left="0" w:firstLine="0"/>
        <w:jc w:val="left"/>
        <w:rPr>
          <w:color w:val="000000" w:themeColor="text1"/>
        </w:rPr>
      </w:pPr>
      <w:r w:rsidRPr="00D96BDE">
        <w:rPr>
          <w:color w:val="000000" w:themeColor="text1"/>
        </w:rPr>
        <w:t xml:space="preserve"> </w:t>
      </w:r>
    </w:p>
    <w:p w:rsidR="00C550A8" w:rsidRPr="00D96BDE" w:rsidRDefault="00D877BE" w:rsidP="007A7E56">
      <w:pPr>
        <w:spacing w:after="0" w:line="240" w:lineRule="auto"/>
        <w:ind w:left="1135" w:firstLine="0"/>
        <w:rPr>
          <w:color w:val="000000" w:themeColor="text1"/>
        </w:rPr>
      </w:pPr>
      <w:r>
        <w:rPr>
          <w:color w:val="000000" w:themeColor="text1"/>
        </w:rPr>
        <w:t>9</w:t>
      </w:r>
      <w:r w:rsidR="007A7E56">
        <w:rPr>
          <w:color w:val="000000" w:themeColor="text1"/>
        </w:rPr>
        <w:t xml:space="preserve">.6. </w:t>
      </w:r>
      <w:r w:rsidR="00EA4CCF" w:rsidRPr="00D96BDE">
        <w:rPr>
          <w:color w:val="000000" w:themeColor="text1"/>
        </w:rPr>
        <w:t xml:space="preserve">As penalidades serão registradas no cadastro da Contratada, quando for o caso.  </w:t>
      </w:r>
    </w:p>
    <w:p w:rsidR="00C550A8" w:rsidRPr="00D96BDE" w:rsidRDefault="00EA4CCF" w:rsidP="00A03AED">
      <w:pPr>
        <w:spacing w:after="0" w:line="240" w:lineRule="auto"/>
        <w:ind w:left="0" w:firstLine="0"/>
        <w:jc w:val="left"/>
        <w:rPr>
          <w:color w:val="000000" w:themeColor="text1"/>
        </w:rPr>
      </w:pPr>
      <w:r w:rsidRPr="00D96BDE">
        <w:rPr>
          <w:color w:val="000000" w:themeColor="text1"/>
        </w:rPr>
        <w:t xml:space="preserve"> </w:t>
      </w:r>
    </w:p>
    <w:p w:rsidR="00C550A8" w:rsidRPr="00D96BDE" w:rsidRDefault="00D877BE" w:rsidP="007A7E56">
      <w:pPr>
        <w:spacing w:after="0" w:line="240" w:lineRule="auto"/>
        <w:ind w:left="1135" w:firstLine="0"/>
        <w:rPr>
          <w:color w:val="000000" w:themeColor="text1"/>
        </w:rPr>
      </w:pPr>
      <w:r>
        <w:rPr>
          <w:color w:val="000000" w:themeColor="text1"/>
        </w:rPr>
        <w:t>9</w:t>
      </w:r>
      <w:r w:rsidR="007A7E56">
        <w:rPr>
          <w:color w:val="000000" w:themeColor="text1"/>
        </w:rPr>
        <w:t xml:space="preserve">.7. </w:t>
      </w:r>
      <w:r w:rsidR="00EA4CCF" w:rsidRPr="00D96BDE">
        <w:rPr>
          <w:color w:val="000000" w:themeColor="text1"/>
        </w:rPr>
        <w:t xml:space="preserve">Nenhum pagamento será efetuado pela Administração enquanto pendente de liquidação qualquer obrigação financeira que for imposta ao fornecedor em virtude de penalidade ou inadimplência contratual.  </w:t>
      </w:r>
    </w:p>
    <w:p w:rsidR="00C550A8" w:rsidRPr="00D96BDE" w:rsidRDefault="00EA4CCF" w:rsidP="00A03AED">
      <w:pPr>
        <w:spacing w:after="0" w:line="240" w:lineRule="auto"/>
        <w:ind w:left="0" w:firstLine="0"/>
        <w:jc w:val="left"/>
        <w:rPr>
          <w:color w:val="000000" w:themeColor="text1"/>
        </w:rPr>
      </w:pPr>
      <w:r w:rsidRPr="00D96BDE">
        <w:rPr>
          <w:color w:val="000000" w:themeColor="text1"/>
        </w:rPr>
        <w:t xml:space="preserve"> </w:t>
      </w:r>
    </w:p>
    <w:p w:rsidR="00C550A8" w:rsidRPr="00D96BDE" w:rsidRDefault="00D877BE" w:rsidP="007A7E56">
      <w:pPr>
        <w:spacing w:after="0" w:line="240" w:lineRule="auto"/>
        <w:ind w:left="1135" w:firstLine="0"/>
        <w:rPr>
          <w:color w:val="000000" w:themeColor="text1"/>
        </w:rPr>
      </w:pPr>
      <w:r>
        <w:rPr>
          <w:color w:val="000000" w:themeColor="text1"/>
        </w:rPr>
        <w:t>9</w:t>
      </w:r>
      <w:r w:rsidR="007A7E56">
        <w:rPr>
          <w:color w:val="000000" w:themeColor="text1"/>
        </w:rPr>
        <w:t xml:space="preserve">.8. </w:t>
      </w:r>
      <w:r w:rsidR="00EA4CCF" w:rsidRPr="00D96BDE">
        <w:rPr>
          <w:color w:val="000000" w:themeColor="text1"/>
        </w:rPr>
        <w:t xml:space="preserve">A aplicação de quaisquer das sanções relacionadas neste instrumento contratual será precedida de processo administrativo, mediante o qual se garantirão a ampla defesa e o contraditório.  </w:t>
      </w:r>
    </w:p>
    <w:p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rsidR="00C550A8" w:rsidRPr="00D96BDE" w:rsidRDefault="00EA4CCF">
      <w:pPr>
        <w:rPr>
          <w:color w:val="000000" w:themeColor="text1"/>
        </w:rPr>
      </w:pPr>
      <w:r w:rsidRPr="00D96BDE">
        <w:rPr>
          <w:color w:val="000000" w:themeColor="text1"/>
        </w:rPr>
        <w:lastRenderedPageBreak/>
        <w:t>1</w:t>
      </w:r>
      <w:r w:rsidR="00D877BE">
        <w:rPr>
          <w:color w:val="000000" w:themeColor="text1"/>
        </w:rPr>
        <w:t>0</w:t>
      </w:r>
      <w:r w:rsidRPr="00D96BDE">
        <w:rPr>
          <w:color w:val="000000" w:themeColor="text1"/>
        </w:rPr>
        <w:t xml:space="preserve">. Fica eleito o Foro da Comarca de </w:t>
      </w:r>
      <w:r w:rsidR="008C6F0A">
        <w:rPr>
          <w:color w:val="000000" w:themeColor="text1"/>
        </w:rPr>
        <w:t>Gaurama</w:t>
      </w:r>
      <w:r w:rsidRPr="00D96BDE">
        <w:rPr>
          <w:color w:val="000000" w:themeColor="text1"/>
        </w:rPr>
        <w:t xml:space="preserve">, RS, para solucionar todas as questões oriundas deste ajuste, renunciando as partes a qualquer outro por mais privilegiado que seja. E por estarem </w:t>
      </w:r>
      <w:proofErr w:type="gramStart"/>
      <w:r w:rsidRPr="00D96BDE">
        <w:rPr>
          <w:color w:val="000000" w:themeColor="text1"/>
        </w:rPr>
        <w:t>as</w:t>
      </w:r>
      <w:proofErr w:type="gramEnd"/>
      <w:r w:rsidRPr="00D96BDE">
        <w:rPr>
          <w:color w:val="000000" w:themeColor="text1"/>
        </w:rPr>
        <w:t xml:space="preserve"> partes assim, justas e contratadas assinam o presente instrumento em 04 (quatro) vias de igual teor e forma e uma só finalidade, tudo após ter sido o contrato lido e conferido, estando de acordo com o estipulado.</w:t>
      </w:r>
      <w:r w:rsidRPr="00D96BDE">
        <w:rPr>
          <w:b/>
          <w:color w:val="000000" w:themeColor="text1"/>
        </w:rPr>
        <w:t xml:space="preserve"> </w:t>
      </w:r>
    </w:p>
    <w:p w:rsidR="00C550A8" w:rsidRPr="00D96BDE" w:rsidRDefault="00EA4CCF">
      <w:pPr>
        <w:spacing w:line="240" w:lineRule="auto"/>
        <w:ind w:left="0" w:firstLine="0"/>
        <w:jc w:val="center"/>
        <w:rPr>
          <w:color w:val="000000" w:themeColor="text1"/>
        </w:rPr>
      </w:pPr>
      <w:r w:rsidRPr="00D96BDE">
        <w:rPr>
          <w:color w:val="000000" w:themeColor="text1"/>
        </w:rPr>
        <w:t xml:space="preserve"> </w:t>
      </w:r>
    </w:p>
    <w:p w:rsidR="00C550A8" w:rsidRPr="00D96BDE" w:rsidRDefault="008C6F0A">
      <w:pPr>
        <w:rPr>
          <w:color w:val="000000" w:themeColor="text1"/>
        </w:rPr>
      </w:pPr>
      <w:r>
        <w:rPr>
          <w:color w:val="000000" w:themeColor="text1"/>
        </w:rPr>
        <w:t>Áurea</w:t>
      </w:r>
      <w:r w:rsidR="00EA4CCF" w:rsidRPr="00D96BDE">
        <w:rPr>
          <w:color w:val="000000" w:themeColor="text1"/>
        </w:rPr>
        <w:t>, RS</w:t>
      </w:r>
      <w:proofErr w:type="gramStart"/>
      <w:r w:rsidR="00EA4CCF" w:rsidRPr="00D96BDE">
        <w:rPr>
          <w:color w:val="000000" w:themeColor="text1"/>
        </w:rPr>
        <w:t>, ...</w:t>
      </w:r>
      <w:proofErr w:type="gramEnd"/>
      <w:r w:rsidR="00EA4CCF" w:rsidRPr="00D96BDE">
        <w:rPr>
          <w:color w:val="000000" w:themeColor="text1"/>
        </w:rPr>
        <w:t xml:space="preserve"> </w:t>
      </w:r>
      <w:proofErr w:type="gramStart"/>
      <w:r w:rsidR="00EA4CCF" w:rsidRPr="00D96BDE">
        <w:rPr>
          <w:color w:val="000000" w:themeColor="text1"/>
        </w:rPr>
        <w:t>de</w:t>
      </w:r>
      <w:proofErr w:type="gramEnd"/>
      <w:r w:rsidR="00EA4CCF" w:rsidRPr="00D96BDE">
        <w:rPr>
          <w:color w:val="000000" w:themeColor="text1"/>
        </w:rPr>
        <w:t xml:space="preserve"> .................. </w:t>
      </w:r>
      <w:proofErr w:type="gramStart"/>
      <w:r w:rsidR="00EA4CCF" w:rsidRPr="00D96BDE">
        <w:rPr>
          <w:color w:val="000000" w:themeColor="text1"/>
        </w:rPr>
        <w:t>de</w:t>
      </w:r>
      <w:proofErr w:type="gramEnd"/>
      <w:r w:rsidR="00EA4CCF" w:rsidRPr="00D96BDE">
        <w:rPr>
          <w:color w:val="000000" w:themeColor="text1"/>
        </w:rPr>
        <w:t xml:space="preserve"> 202</w:t>
      </w:r>
      <w:r w:rsidR="00A0760B">
        <w:rPr>
          <w:color w:val="000000" w:themeColor="text1"/>
        </w:rPr>
        <w:t>1</w:t>
      </w:r>
      <w:r w:rsidR="00EA4CCF" w:rsidRPr="00D96BDE">
        <w:rPr>
          <w:color w:val="000000" w:themeColor="text1"/>
        </w:rPr>
        <w:t xml:space="preserve">. </w:t>
      </w:r>
    </w:p>
    <w:p w:rsidR="00C550A8" w:rsidRPr="00D96BDE" w:rsidRDefault="00EA4CCF">
      <w:pPr>
        <w:spacing w:line="240" w:lineRule="auto"/>
        <w:ind w:left="0" w:firstLine="0"/>
        <w:jc w:val="center"/>
        <w:rPr>
          <w:color w:val="000000" w:themeColor="text1"/>
        </w:rPr>
      </w:pPr>
      <w:r w:rsidRPr="00D96BDE">
        <w:rPr>
          <w:b/>
          <w:color w:val="000000" w:themeColor="text1"/>
        </w:rPr>
        <w:t xml:space="preserve"> </w:t>
      </w:r>
    </w:p>
    <w:p w:rsidR="00C550A8" w:rsidRPr="00D96BDE" w:rsidRDefault="00EA4CCF">
      <w:pPr>
        <w:spacing w:after="82" w:line="240" w:lineRule="auto"/>
        <w:ind w:left="0" w:firstLine="0"/>
        <w:jc w:val="center"/>
        <w:rPr>
          <w:color w:val="000000" w:themeColor="text1"/>
        </w:rPr>
      </w:pPr>
      <w:r w:rsidRPr="00D96BDE">
        <w:rPr>
          <w:b/>
          <w:color w:val="000000" w:themeColor="text1"/>
        </w:rPr>
        <w:t xml:space="preserve"> </w:t>
      </w:r>
    </w:p>
    <w:p w:rsidR="00A03AED" w:rsidRPr="00D96BDE" w:rsidRDefault="00EA4CCF">
      <w:pPr>
        <w:spacing w:line="240" w:lineRule="auto"/>
        <w:ind w:right="1229"/>
        <w:rPr>
          <w:b/>
          <w:color w:val="000000" w:themeColor="text1"/>
        </w:rPr>
      </w:pPr>
      <w:r w:rsidRPr="00D96BDE">
        <w:rPr>
          <w:b/>
          <w:color w:val="000000" w:themeColor="text1"/>
        </w:rPr>
        <w:t xml:space="preserve">Município de </w:t>
      </w:r>
      <w:proofErr w:type="spellStart"/>
      <w:r w:rsidR="008C6F0A">
        <w:rPr>
          <w:b/>
          <w:color w:val="000000" w:themeColor="text1"/>
        </w:rPr>
        <w:t>Áurea</w:t>
      </w:r>
      <w:r w:rsidR="004F491D">
        <w:rPr>
          <w:b/>
          <w:color w:val="000000" w:themeColor="text1"/>
        </w:rPr>
        <w:t>-RS</w:t>
      </w:r>
      <w:proofErr w:type="spellEnd"/>
      <w:r w:rsidR="004F491D">
        <w:rPr>
          <w:b/>
          <w:color w:val="000000" w:themeColor="text1"/>
        </w:rPr>
        <w:t xml:space="preserve">      </w:t>
      </w:r>
      <w:r w:rsidRPr="00D96BDE">
        <w:rPr>
          <w:b/>
          <w:color w:val="000000" w:themeColor="text1"/>
        </w:rPr>
        <w:t xml:space="preserve">    </w:t>
      </w:r>
      <w:r w:rsidR="00A03AED" w:rsidRPr="00D96BDE">
        <w:rPr>
          <w:b/>
          <w:color w:val="000000" w:themeColor="text1"/>
        </w:rPr>
        <w:tab/>
      </w:r>
      <w:r w:rsidR="00A03AED" w:rsidRPr="00D96BDE">
        <w:rPr>
          <w:b/>
          <w:color w:val="000000" w:themeColor="text1"/>
        </w:rPr>
        <w:tab/>
      </w:r>
      <w:r w:rsidR="00A03AED" w:rsidRPr="00D96BDE">
        <w:rPr>
          <w:b/>
          <w:color w:val="000000" w:themeColor="text1"/>
        </w:rPr>
        <w:tab/>
      </w:r>
      <w:r w:rsidR="00A03AED" w:rsidRPr="00D96BDE">
        <w:rPr>
          <w:b/>
          <w:color w:val="000000" w:themeColor="text1"/>
        </w:rPr>
        <w:tab/>
      </w:r>
      <w:proofErr w:type="gramStart"/>
      <w:r w:rsidR="004F491D">
        <w:rPr>
          <w:b/>
          <w:color w:val="000000" w:themeColor="text1"/>
        </w:rPr>
        <w:t xml:space="preserve">              </w:t>
      </w:r>
      <w:r w:rsidRPr="00D96BDE">
        <w:rPr>
          <w:b/>
          <w:color w:val="000000" w:themeColor="text1"/>
        </w:rPr>
        <w:t>...</w:t>
      </w:r>
      <w:proofErr w:type="gramEnd"/>
      <w:r w:rsidRPr="00D96BDE">
        <w:rPr>
          <w:b/>
          <w:color w:val="000000" w:themeColor="text1"/>
        </w:rPr>
        <w:t xml:space="preserve">....................................... </w:t>
      </w:r>
    </w:p>
    <w:p w:rsidR="00A03AED" w:rsidRPr="00D96BDE" w:rsidRDefault="004F491D">
      <w:pPr>
        <w:spacing w:line="240" w:lineRule="auto"/>
        <w:ind w:right="1229"/>
        <w:rPr>
          <w:b/>
          <w:color w:val="000000" w:themeColor="text1"/>
        </w:rPr>
      </w:pPr>
      <w:proofErr w:type="spellStart"/>
      <w:r>
        <w:rPr>
          <w:b/>
          <w:color w:val="000000" w:themeColor="text1"/>
        </w:rPr>
        <w:t>Antonio</w:t>
      </w:r>
      <w:proofErr w:type="spellEnd"/>
      <w:r>
        <w:rPr>
          <w:b/>
          <w:color w:val="000000" w:themeColor="text1"/>
        </w:rPr>
        <w:t xml:space="preserve"> Jorge </w:t>
      </w:r>
      <w:proofErr w:type="spellStart"/>
      <w:r>
        <w:rPr>
          <w:b/>
          <w:color w:val="000000" w:themeColor="text1"/>
        </w:rPr>
        <w:t>Slussarek</w:t>
      </w:r>
      <w:proofErr w:type="spellEnd"/>
      <w:r w:rsidR="00EA4CCF" w:rsidRPr="00D96BDE">
        <w:rPr>
          <w:b/>
          <w:color w:val="000000" w:themeColor="text1"/>
        </w:rPr>
        <w:t xml:space="preserve">     </w:t>
      </w:r>
      <w:r w:rsidR="00A03AED" w:rsidRPr="00D96BDE">
        <w:rPr>
          <w:b/>
          <w:color w:val="000000" w:themeColor="text1"/>
        </w:rPr>
        <w:tab/>
      </w:r>
      <w:r w:rsidR="00A03AED" w:rsidRPr="00D96BDE">
        <w:rPr>
          <w:b/>
          <w:color w:val="000000" w:themeColor="text1"/>
        </w:rPr>
        <w:tab/>
      </w:r>
      <w:r w:rsidR="00A03AED" w:rsidRPr="00D96BDE">
        <w:rPr>
          <w:b/>
          <w:color w:val="000000" w:themeColor="text1"/>
        </w:rPr>
        <w:tab/>
      </w:r>
      <w:r w:rsidR="00A03AED" w:rsidRPr="00D96BDE">
        <w:rPr>
          <w:b/>
          <w:color w:val="000000" w:themeColor="text1"/>
        </w:rPr>
        <w:tab/>
      </w:r>
      <w:r w:rsidR="00A03AED" w:rsidRPr="00D96BDE">
        <w:rPr>
          <w:b/>
          <w:color w:val="000000" w:themeColor="text1"/>
        </w:rPr>
        <w:tab/>
      </w:r>
      <w:proofErr w:type="gramStart"/>
      <w:r w:rsidR="00EA4CCF" w:rsidRPr="00D96BDE">
        <w:rPr>
          <w:b/>
          <w:color w:val="000000" w:themeColor="text1"/>
        </w:rPr>
        <w:t>..........................................</w:t>
      </w:r>
      <w:proofErr w:type="gramEnd"/>
      <w:r w:rsidR="00EA4CCF" w:rsidRPr="00D96BDE">
        <w:rPr>
          <w:b/>
          <w:color w:val="000000" w:themeColor="text1"/>
        </w:rPr>
        <w:t xml:space="preserve"> </w:t>
      </w:r>
    </w:p>
    <w:p w:rsidR="00C550A8" w:rsidRPr="00D96BDE" w:rsidRDefault="00EA4CCF">
      <w:pPr>
        <w:spacing w:line="240" w:lineRule="auto"/>
        <w:ind w:right="1229"/>
        <w:rPr>
          <w:color w:val="000000" w:themeColor="text1"/>
        </w:rPr>
      </w:pPr>
      <w:r w:rsidRPr="00D96BDE">
        <w:rPr>
          <w:b/>
          <w:color w:val="000000" w:themeColor="text1"/>
        </w:rPr>
        <w:t xml:space="preserve">Prefeito Municipal,      </w:t>
      </w:r>
      <w:r w:rsidR="00A03AED" w:rsidRPr="00D96BDE">
        <w:rPr>
          <w:b/>
          <w:color w:val="000000" w:themeColor="text1"/>
        </w:rPr>
        <w:tab/>
      </w:r>
      <w:r w:rsidR="00A03AED" w:rsidRPr="00D96BDE">
        <w:rPr>
          <w:b/>
          <w:color w:val="000000" w:themeColor="text1"/>
        </w:rPr>
        <w:tab/>
      </w:r>
      <w:r w:rsidR="00A03AED" w:rsidRPr="00D96BDE">
        <w:rPr>
          <w:b/>
          <w:color w:val="000000" w:themeColor="text1"/>
        </w:rPr>
        <w:tab/>
      </w:r>
      <w:r w:rsidR="00A03AED" w:rsidRPr="00D96BDE">
        <w:rPr>
          <w:b/>
          <w:color w:val="000000" w:themeColor="text1"/>
        </w:rPr>
        <w:tab/>
      </w:r>
      <w:r w:rsidR="00A03AED" w:rsidRPr="00D96BDE">
        <w:rPr>
          <w:b/>
          <w:color w:val="000000" w:themeColor="text1"/>
        </w:rPr>
        <w:tab/>
      </w:r>
      <w:proofErr w:type="gramStart"/>
      <w:r w:rsidRPr="00D96BDE">
        <w:rPr>
          <w:b/>
          <w:color w:val="000000" w:themeColor="text1"/>
        </w:rPr>
        <w:t>..........................................</w:t>
      </w:r>
      <w:proofErr w:type="gramEnd"/>
      <w:r w:rsidRPr="00D96BDE">
        <w:rPr>
          <w:b/>
          <w:color w:val="000000" w:themeColor="text1"/>
        </w:rPr>
        <w:t xml:space="preserve"> </w:t>
      </w:r>
    </w:p>
    <w:p w:rsidR="00C550A8" w:rsidRPr="00D96BDE" w:rsidRDefault="00EA4CCF">
      <w:pPr>
        <w:spacing w:after="0" w:line="240" w:lineRule="auto"/>
        <w:rPr>
          <w:color w:val="000000" w:themeColor="text1"/>
        </w:rPr>
      </w:pPr>
      <w:r w:rsidRPr="00D96BDE">
        <w:rPr>
          <w:b/>
          <w:color w:val="000000" w:themeColor="text1"/>
        </w:rPr>
        <w:t xml:space="preserve">Contratante.                              </w:t>
      </w:r>
      <w:r w:rsidRPr="00D96BDE">
        <w:rPr>
          <w:b/>
          <w:color w:val="000000" w:themeColor="text1"/>
        </w:rPr>
        <w:tab/>
        <w:t xml:space="preserve"> </w:t>
      </w:r>
      <w:r w:rsidRPr="00D96BDE">
        <w:rPr>
          <w:b/>
          <w:color w:val="000000" w:themeColor="text1"/>
        </w:rPr>
        <w:tab/>
        <w:t xml:space="preserve"> </w:t>
      </w:r>
      <w:r w:rsidRPr="00D96BDE">
        <w:rPr>
          <w:b/>
          <w:color w:val="000000" w:themeColor="text1"/>
        </w:rPr>
        <w:tab/>
        <w:t xml:space="preserve"> </w:t>
      </w:r>
      <w:r w:rsidRPr="00D96BDE">
        <w:rPr>
          <w:b/>
          <w:color w:val="000000" w:themeColor="text1"/>
        </w:rPr>
        <w:tab/>
        <w:t xml:space="preserve">Contratada. </w:t>
      </w:r>
    </w:p>
    <w:p w:rsidR="00C550A8" w:rsidRPr="006B45F0" w:rsidRDefault="00A03AED" w:rsidP="00A03AED">
      <w:pPr>
        <w:spacing w:after="160" w:line="259" w:lineRule="auto"/>
        <w:ind w:left="0" w:firstLine="0"/>
        <w:jc w:val="center"/>
        <w:rPr>
          <w:b/>
          <w:color w:val="000000" w:themeColor="text1"/>
        </w:rPr>
      </w:pPr>
      <w:r w:rsidRPr="00D96BDE">
        <w:rPr>
          <w:color w:val="000000" w:themeColor="text1"/>
        </w:rPr>
        <w:br w:type="page"/>
      </w:r>
      <w:r w:rsidR="00EA4CCF" w:rsidRPr="006B45F0">
        <w:rPr>
          <w:b/>
          <w:color w:val="000000" w:themeColor="text1"/>
        </w:rPr>
        <w:lastRenderedPageBreak/>
        <w:t>ANEXO III – MODELO DE PROPOSTA</w:t>
      </w:r>
    </w:p>
    <w:p w:rsidR="00C550A8" w:rsidRPr="00D96BDE" w:rsidRDefault="00EA4CCF">
      <w:pPr>
        <w:spacing w:after="82" w:line="240" w:lineRule="auto"/>
        <w:ind w:left="0" w:firstLine="0"/>
        <w:jc w:val="left"/>
        <w:rPr>
          <w:color w:val="000000" w:themeColor="text1"/>
        </w:rPr>
      </w:pPr>
      <w:r w:rsidRPr="00D96BDE">
        <w:rPr>
          <w:b/>
          <w:color w:val="000000" w:themeColor="text1"/>
        </w:rPr>
        <w:t xml:space="preserve"> </w:t>
      </w:r>
      <w:r w:rsidRPr="00D96BDE">
        <w:rPr>
          <w:b/>
          <w:color w:val="000000" w:themeColor="text1"/>
        </w:rPr>
        <w:tab/>
        <w:t xml:space="preserve"> </w:t>
      </w:r>
    </w:p>
    <w:p w:rsidR="00C550A8" w:rsidRPr="00D96BDE" w:rsidRDefault="00EA4CCF">
      <w:pPr>
        <w:pStyle w:val="Ttulo1"/>
        <w:rPr>
          <w:color w:val="000000" w:themeColor="text1"/>
        </w:rPr>
      </w:pPr>
      <w:r w:rsidRPr="00D96BDE">
        <w:rPr>
          <w:color w:val="000000" w:themeColor="text1"/>
        </w:rPr>
        <w:t xml:space="preserve">PROCESSO Nº </w:t>
      </w:r>
      <w:r w:rsidR="007A7E56">
        <w:rPr>
          <w:color w:val="000000" w:themeColor="text1"/>
        </w:rPr>
        <w:t>0</w:t>
      </w:r>
      <w:r w:rsidR="00D877BE">
        <w:rPr>
          <w:color w:val="000000" w:themeColor="text1"/>
        </w:rPr>
        <w:t>27</w:t>
      </w:r>
      <w:r w:rsidRPr="00D96BDE">
        <w:rPr>
          <w:color w:val="000000" w:themeColor="text1"/>
        </w:rPr>
        <w:t>/202</w:t>
      </w:r>
      <w:r w:rsidR="00A03AED" w:rsidRPr="00D96BDE">
        <w:rPr>
          <w:color w:val="000000" w:themeColor="text1"/>
        </w:rPr>
        <w:t>1</w:t>
      </w:r>
      <w:r w:rsidRPr="00D96BDE">
        <w:rPr>
          <w:color w:val="000000" w:themeColor="text1"/>
        </w:rPr>
        <w:t xml:space="preserve"> </w:t>
      </w:r>
    </w:p>
    <w:p w:rsidR="00C550A8" w:rsidRPr="00D96BDE" w:rsidRDefault="00EA4CCF">
      <w:pPr>
        <w:pStyle w:val="Ttulo1"/>
        <w:rPr>
          <w:color w:val="000000" w:themeColor="text1"/>
        </w:rPr>
      </w:pPr>
      <w:r w:rsidRPr="00D96BDE">
        <w:rPr>
          <w:color w:val="000000" w:themeColor="text1"/>
        </w:rPr>
        <w:t>PREGÃO ELETRÔNICO Nº 00</w:t>
      </w:r>
      <w:r w:rsidR="00E27E88">
        <w:rPr>
          <w:color w:val="000000" w:themeColor="text1"/>
        </w:rPr>
        <w:t>2</w:t>
      </w:r>
      <w:r w:rsidRPr="00D96BDE">
        <w:rPr>
          <w:color w:val="000000" w:themeColor="text1"/>
        </w:rPr>
        <w:t>/202</w:t>
      </w:r>
      <w:r w:rsidR="00A03AED" w:rsidRPr="00D96BDE">
        <w:rPr>
          <w:color w:val="000000" w:themeColor="text1"/>
        </w:rPr>
        <w:t>1</w:t>
      </w:r>
      <w:r w:rsidRPr="00D96BDE">
        <w:rPr>
          <w:color w:val="000000" w:themeColor="text1"/>
        </w:rPr>
        <w:t xml:space="preserve"> </w:t>
      </w:r>
    </w:p>
    <w:p w:rsidR="00C550A8" w:rsidRPr="00D96BDE" w:rsidRDefault="00EA4CCF" w:rsidP="008A208A">
      <w:pPr>
        <w:spacing w:after="0" w:line="240" w:lineRule="auto"/>
        <w:ind w:left="-6" w:hanging="11"/>
        <w:rPr>
          <w:color w:val="000000" w:themeColor="text1"/>
        </w:rPr>
      </w:pPr>
      <w:r w:rsidRPr="00D96BDE">
        <w:rPr>
          <w:b/>
          <w:color w:val="000000" w:themeColor="text1"/>
        </w:rPr>
        <w:t xml:space="preserve">A </w:t>
      </w:r>
    </w:p>
    <w:p w:rsidR="00C550A8" w:rsidRPr="00D96BDE" w:rsidRDefault="00EA4CCF" w:rsidP="008A208A">
      <w:pPr>
        <w:spacing w:after="0" w:line="240" w:lineRule="auto"/>
        <w:ind w:left="-6" w:hanging="11"/>
        <w:rPr>
          <w:color w:val="000000" w:themeColor="text1"/>
        </w:rPr>
      </w:pPr>
      <w:r w:rsidRPr="00D96BDE">
        <w:rPr>
          <w:b/>
          <w:color w:val="000000" w:themeColor="text1"/>
        </w:rPr>
        <w:t xml:space="preserve">PREFEITURA MUNICIPAL DE </w:t>
      </w:r>
      <w:r w:rsidR="00D828B3">
        <w:rPr>
          <w:b/>
          <w:color w:val="000000" w:themeColor="text1"/>
        </w:rPr>
        <w:t>ÁUREA</w:t>
      </w:r>
      <w:r w:rsidRPr="00D96BDE">
        <w:rPr>
          <w:b/>
          <w:color w:val="000000" w:themeColor="text1"/>
        </w:rPr>
        <w:t xml:space="preserve"> - RS </w:t>
      </w:r>
    </w:p>
    <w:p w:rsidR="00C550A8" w:rsidRPr="00D96BDE" w:rsidRDefault="00EA4CCF" w:rsidP="008A208A">
      <w:pPr>
        <w:spacing w:after="0" w:line="240" w:lineRule="auto"/>
        <w:ind w:left="-6" w:hanging="11"/>
        <w:rPr>
          <w:color w:val="000000" w:themeColor="text1"/>
        </w:rPr>
      </w:pPr>
      <w:r w:rsidRPr="00D96BDE">
        <w:rPr>
          <w:b/>
          <w:color w:val="000000" w:themeColor="text1"/>
        </w:rPr>
        <w:t>PREGÃO ELETRÔNICO Nº 00</w:t>
      </w:r>
      <w:r w:rsidR="00192171">
        <w:rPr>
          <w:b/>
          <w:color w:val="000000" w:themeColor="text1"/>
        </w:rPr>
        <w:t>2</w:t>
      </w:r>
      <w:r w:rsidRPr="00D96BDE">
        <w:rPr>
          <w:b/>
          <w:color w:val="000000" w:themeColor="text1"/>
        </w:rPr>
        <w:t>/202</w:t>
      </w:r>
      <w:r w:rsidR="00A03AED" w:rsidRPr="00D96BDE">
        <w:rPr>
          <w:b/>
          <w:color w:val="000000" w:themeColor="text1"/>
        </w:rPr>
        <w:t>1</w:t>
      </w:r>
      <w:r w:rsidRPr="00D96BDE">
        <w:rPr>
          <w:b/>
          <w:color w:val="000000" w:themeColor="text1"/>
        </w:rPr>
        <w:t xml:space="preserve">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rsidP="008A208A">
      <w:pPr>
        <w:spacing w:after="0" w:line="240" w:lineRule="auto"/>
        <w:rPr>
          <w:color w:val="000000" w:themeColor="text1"/>
        </w:rPr>
      </w:pPr>
      <w:r w:rsidRPr="00D96BDE">
        <w:rPr>
          <w:color w:val="000000" w:themeColor="text1"/>
        </w:rPr>
        <w:t xml:space="preserve">01 - Razão Social da Empresa Proponente: </w:t>
      </w:r>
    </w:p>
    <w:p w:rsidR="00C550A8" w:rsidRPr="00D96BDE" w:rsidRDefault="00EA4CCF" w:rsidP="008A208A">
      <w:pPr>
        <w:spacing w:after="0" w:line="240" w:lineRule="auto"/>
        <w:rPr>
          <w:color w:val="000000" w:themeColor="text1"/>
        </w:rPr>
      </w:pPr>
      <w:r w:rsidRPr="00D96BDE">
        <w:rPr>
          <w:color w:val="000000" w:themeColor="text1"/>
        </w:rPr>
        <w:t xml:space="preserve">02 - CNPJ: </w:t>
      </w:r>
    </w:p>
    <w:p w:rsidR="00C550A8" w:rsidRPr="00D96BDE" w:rsidRDefault="00EA4CCF" w:rsidP="008A208A">
      <w:pPr>
        <w:spacing w:after="0" w:line="240" w:lineRule="auto"/>
        <w:rPr>
          <w:color w:val="000000" w:themeColor="text1"/>
        </w:rPr>
      </w:pPr>
      <w:r w:rsidRPr="00D96BDE">
        <w:rPr>
          <w:color w:val="000000" w:themeColor="text1"/>
        </w:rPr>
        <w:t>03 - Inscrição Estadual nº:</w:t>
      </w:r>
      <w:proofErr w:type="gramStart"/>
      <w:r w:rsidRPr="00D96BDE">
        <w:rPr>
          <w:color w:val="000000" w:themeColor="text1"/>
        </w:rPr>
        <w:t>....</w:t>
      </w:r>
      <w:proofErr w:type="gramEnd"/>
      <w:r w:rsidRPr="00D96BDE">
        <w:rPr>
          <w:color w:val="000000" w:themeColor="text1"/>
        </w:rPr>
        <w:t xml:space="preserve"> Inscrição Municipal nº:</w:t>
      </w:r>
      <w:proofErr w:type="gramStart"/>
      <w:r w:rsidRPr="00D96BDE">
        <w:rPr>
          <w:color w:val="000000" w:themeColor="text1"/>
        </w:rPr>
        <w:t>....</w:t>
      </w:r>
      <w:proofErr w:type="gramEnd"/>
      <w:r w:rsidRPr="00D96BDE">
        <w:rPr>
          <w:color w:val="000000" w:themeColor="text1"/>
        </w:rPr>
        <w:t xml:space="preserve"> </w:t>
      </w:r>
    </w:p>
    <w:p w:rsidR="00C550A8" w:rsidRPr="00D96BDE" w:rsidRDefault="00EA4CCF" w:rsidP="008A208A">
      <w:pPr>
        <w:spacing w:after="0" w:line="240" w:lineRule="auto"/>
        <w:rPr>
          <w:color w:val="000000" w:themeColor="text1"/>
        </w:rPr>
      </w:pPr>
      <w:r w:rsidRPr="00D96BDE">
        <w:rPr>
          <w:color w:val="000000" w:themeColor="text1"/>
        </w:rPr>
        <w:t xml:space="preserve">04 - Endereço: </w:t>
      </w:r>
    </w:p>
    <w:p w:rsidR="00C550A8" w:rsidRPr="00D96BDE" w:rsidRDefault="00EA4CCF" w:rsidP="008A208A">
      <w:pPr>
        <w:spacing w:after="0" w:line="240" w:lineRule="auto"/>
        <w:rPr>
          <w:color w:val="000000" w:themeColor="text1"/>
        </w:rPr>
      </w:pPr>
      <w:r w:rsidRPr="00D96BDE">
        <w:rPr>
          <w:color w:val="000000" w:themeColor="text1"/>
        </w:rPr>
        <w:t xml:space="preserve">05 - Bairro:... Cidade/UF:... CEP:... </w:t>
      </w:r>
    </w:p>
    <w:p w:rsidR="00C550A8" w:rsidRPr="00D96BDE" w:rsidRDefault="00EA4CCF" w:rsidP="008A208A">
      <w:pPr>
        <w:spacing w:after="0" w:line="240" w:lineRule="auto"/>
        <w:rPr>
          <w:color w:val="000000" w:themeColor="text1"/>
        </w:rPr>
      </w:pPr>
      <w:r w:rsidRPr="00D96BDE">
        <w:rPr>
          <w:color w:val="000000" w:themeColor="text1"/>
        </w:rPr>
        <w:t xml:space="preserve">06 - Fone: </w:t>
      </w:r>
      <w:proofErr w:type="gramStart"/>
      <w:r w:rsidRPr="00D96BDE">
        <w:rPr>
          <w:color w:val="000000" w:themeColor="text1"/>
        </w:rPr>
        <w:t xml:space="preserve">( </w:t>
      </w:r>
      <w:proofErr w:type="gramEnd"/>
      <w:r w:rsidRPr="00D96BDE">
        <w:rPr>
          <w:color w:val="000000" w:themeColor="text1"/>
        </w:rPr>
        <w:t xml:space="preserve">) Fax: ( ) E-Mail: </w:t>
      </w:r>
    </w:p>
    <w:p w:rsidR="00C550A8" w:rsidRPr="00D96BDE" w:rsidRDefault="00EA4CCF" w:rsidP="008A208A">
      <w:pPr>
        <w:spacing w:after="0" w:line="240" w:lineRule="auto"/>
        <w:rPr>
          <w:color w:val="000000" w:themeColor="text1"/>
        </w:rPr>
      </w:pPr>
      <w:r w:rsidRPr="00D96BDE">
        <w:rPr>
          <w:color w:val="000000" w:themeColor="text1"/>
        </w:rPr>
        <w:t xml:space="preserve">07 - Nome para contato: </w:t>
      </w:r>
    </w:p>
    <w:p w:rsidR="00C550A8" w:rsidRPr="00D96BDE" w:rsidRDefault="00EA4CCF" w:rsidP="008A208A">
      <w:pPr>
        <w:spacing w:after="0" w:line="240" w:lineRule="auto"/>
        <w:rPr>
          <w:color w:val="000000" w:themeColor="text1"/>
        </w:rPr>
      </w:pPr>
      <w:r w:rsidRPr="00D96BDE">
        <w:rPr>
          <w:color w:val="000000" w:themeColor="text1"/>
        </w:rPr>
        <w:t xml:space="preserve">08 - Conta Corrente nº: </w:t>
      </w:r>
    </w:p>
    <w:p w:rsidR="00C550A8" w:rsidRPr="00D96BDE" w:rsidRDefault="00EA4CCF" w:rsidP="008A208A">
      <w:pPr>
        <w:spacing w:after="0" w:line="240" w:lineRule="auto"/>
        <w:rPr>
          <w:color w:val="000000" w:themeColor="text1"/>
        </w:rPr>
      </w:pPr>
      <w:r w:rsidRPr="00D96BDE">
        <w:rPr>
          <w:color w:val="000000" w:themeColor="text1"/>
        </w:rPr>
        <w:t>09 - Nome do Banco:</w:t>
      </w:r>
      <w:proofErr w:type="gramStart"/>
      <w:r w:rsidRPr="00D96BDE">
        <w:rPr>
          <w:color w:val="000000" w:themeColor="text1"/>
        </w:rPr>
        <w:t>....</w:t>
      </w:r>
      <w:proofErr w:type="gramEnd"/>
      <w:r w:rsidRPr="00D96BDE">
        <w:rPr>
          <w:color w:val="000000" w:themeColor="text1"/>
        </w:rPr>
        <w:t xml:space="preserve"> Nº do Banco:... </w:t>
      </w:r>
    </w:p>
    <w:p w:rsidR="00C550A8" w:rsidRPr="00D96BDE" w:rsidRDefault="00EA4CCF" w:rsidP="008A208A">
      <w:pPr>
        <w:spacing w:after="0" w:line="240" w:lineRule="auto"/>
        <w:rPr>
          <w:color w:val="000000" w:themeColor="text1"/>
        </w:rPr>
      </w:pPr>
      <w:r w:rsidRPr="00D96BDE">
        <w:rPr>
          <w:color w:val="000000" w:themeColor="text1"/>
        </w:rPr>
        <w:t xml:space="preserve">10 - Nome da Agência:... Nº da Agência:... </w:t>
      </w:r>
    </w:p>
    <w:p w:rsidR="00C550A8" w:rsidRPr="00D96BDE" w:rsidRDefault="00EA4CCF" w:rsidP="008A208A">
      <w:pPr>
        <w:spacing w:after="0" w:line="240" w:lineRule="auto"/>
        <w:ind w:left="0" w:firstLine="0"/>
        <w:jc w:val="left"/>
        <w:rPr>
          <w:color w:val="000000" w:themeColor="text1"/>
        </w:rPr>
      </w:pPr>
      <w:r w:rsidRPr="00D96BDE">
        <w:rPr>
          <w:color w:val="000000" w:themeColor="text1"/>
        </w:rPr>
        <w:t xml:space="preserve"> </w:t>
      </w:r>
    </w:p>
    <w:p w:rsidR="00C550A8" w:rsidRPr="00D96BDE" w:rsidRDefault="00EA4CCF">
      <w:pPr>
        <w:spacing w:after="78"/>
        <w:ind w:left="-15" w:firstLine="708"/>
        <w:jc w:val="left"/>
        <w:rPr>
          <w:color w:val="000000" w:themeColor="text1"/>
        </w:rPr>
      </w:pPr>
      <w:r w:rsidRPr="00D96BDE">
        <w:rPr>
          <w:color w:val="000000" w:themeColor="text1"/>
        </w:rPr>
        <w:t>Por esta proposta, declaramos inteira submissão aos preceitos legais em vigor, especialmente aos da Lei 10.520/02, d</w:t>
      </w:r>
      <w:r w:rsidR="00F11714">
        <w:rPr>
          <w:color w:val="000000" w:themeColor="text1"/>
        </w:rPr>
        <w:t>o Decreto</w:t>
      </w:r>
      <w:proofErr w:type="gramStart"/>
      <w:r w:rsidR="00F11714">
        <w:rPr>
          <w:color w:val="000000" w:themeColor="text1"/>
        </w:rPr>
        <w:t xml:space="preserve"> </w:t>
      </w:r>
      <w:r w:rsidRPr="00D96BDE">
        <w:rPr>
          <w:color w:val="000000" w:themeColor="text1"/>
        </w:rPr>
        <w:t xml:space="preserve"> </w:t>
      </w:r>
      <w:proofErr w:type="gramEnd"/>
      <w:r w:rsidRPr="00D96BDE">
        <w:rPr>
          <w:color w:val="000000" w:themeColor="text1"/>
        </w:rPr>
        <w:t xml:space="preserve">Municipal nº </w:t>
      </w:r>
      <w:r w:rsidR="00F11714">
        <w:rPr>
          <w:color w:val="000000" w:themeColor="text1"/>
        </w:rPr>
        <w:t>1.902</w:t>
      </w:r>
      <w:r w:rsidR="009F6809" w:rsidRPr="009F6809">
        <w:rPr>
          <w:color w:val="000000" w:themeColor="text1"/>
        </w:rPr>
        <w:t>/202</w:t>
      </w:r>
      <w:r w:rsidR="00F11714">
        <w:rPr>
          <w:color w:val="000000" w:themeColor="text1"/>
        </w:rPr>
        <w:t>0</w:t>
      </w:r>
      <w:r w:rsidRPr="00D96BDE">
        <w:rPr>
          <w:color w:val="000000" w:themeColor="text1"/>
        </w:rPr>
        <w:t>, da Lei nº 8.666/93, e às cláusulas e condições constantes do Edital do Pregão Eletrônico nº 00</w:t>
      </w:r>
      <w:r w:rsidR="00A25A2E">
        <w:rPr>
          <w:color w:val="000000" w:themeColor="text1"/>
        </w:rPr>
        <w:t>2</w:t>
      </w:r>
      <w:r w:rsidRPr="00D96BDE">
        <w:rPr>
          <w:color w:val="000000" w:themeColor="text1"/>
        </w:rPr>
        <w:t>/202</w:t>
      </w:r>
      <w:r w:rsidR="00A03AED" w:rsidRPr="00D96BDE">
        <w:rPr>
          <w:color w:val="000000" w:themeColor="text1"/>
        </w:rPr>
        <w:t>1</w:t>
      </w:r>
      <w:r w:rsidRPr="00D96BDE">
        <w:rPr>
          <w:color w:val="000000" w:themeColor="text1"/>
        </w:rPr>
        <w:t xml:space="preserve">. </w:t>
      </w:r>
    </w:p>
    <w:p w:rsidR="00A03AED" w:rsidRPr="00D96BDE" w:rsidRDefault="00EA4CCF">
      <w:pPr>
        <w:ind w:left="-15" w:firstLine="708"/>
        <w:rPr>
          <w:color w:val="000000" w:themeColor="text1"/>
        </w:rPr>
      </w:pPr>
      <w:r w:rsidRPr="00D96BDE">
        <w:rPr>
          <w:color w:val="000000" w:themeColor="text1"/>
        </w:rPr>
        <w:t xml:space="preserve">Propomos o fornecimento dos serviços, objeto desta licitação, obedecendo às estipulações do correspondente Edital e às suas especificações, e asseverando que: </w:t>
      </w:r>
    </w:p>
    <w:p w:rsidR="00C550A8" w:rsidRPr="00D96BDE" w:rsidRDefault="00EA4CCF" w:rsidP="00A03AED">
      <w:pPr>
        <w:ind w:left="0" w:firstLine="0"/>
        <w:rPr>
          <w:color w:val="000000" w:themeColor="text1"/>
        </w:rPr>
      </w:pPr>
      <w:r w:rsidRPr="00D96BDE">
        <w:rPr>
          <w:color w:val="000000" w:themeColor="text1"/>
        </w:rPr>
        <w:t xml:space="preserve">a) O prazo de validade desta proposta é de 60 dias consecutivos; </w:t>
      </w:r>
    </w:p>
    <w:p w:rsidR="00C550A8" w:rsidRPr="00D96BDE" w:rsidRDefault="00EA4CCF">
      <w:pPr>
        <w:rPr>
          <w:color w:val="000000" w:themeColor="text1"/>
        </w:rPr>
      </w:pPr>
      <w:r w:rsidRPr="00D96BDE">
        <w:rPr>
          <w:color w:val="000000" w:themeColor="text1"/>
        </w:rPr>
        <w:t xml:space="preserve">b) Todos os componentes de despesas de qualquer natureza, custos diretos e indiretos relacionados com salários, encargos trabalhistas, previdenciários e sociais, e todos os demais impostos, taxas e outras despesas decorrentes de exigência legal ou das condições de gestão do contrato a ser assinado, encontram-se inclusos nos preços ofertados. </w:t>
      </w:r>
    </w:p>
    <w:p w:rsidR="00C550A8" w:rsidRPr="00D96BDE" w:rsidRDefault="00EA4CCF" w:rsidP="008A208A">
      <w:pPr>
        <w:spacing w:line="240" w:lineRule="auto"/>
        <w:ind w:left="0" w:firstLine="0"/>
        <w:jc w:val="left"/>
        <w:rPr>
          <w:color w:val="000000" w:themeColor="text1"/>
        </w:rPr>
      </w:pPr>
      <w:r w:rsidRPr="00D96BDE">
        <w:rPr>
          <w:color w:val="000000" w:themeColor="text1"/>
        </w:rPr>
        <w:t xml:space="preserve"> Segue a Proposta de Preços: </w:t>
      </w:r>
    </w:p>
    <w:p w:rsidR="00C550A8" w:rsidRPr="00D96BDE" w:rsidRDefault="00EA4CCF">
      <w:pPr>
        <w:spacing w:line="285" w:lineRule="auto"/>
        <w:ind w:left="0" w:firstLine="0"/>
        <w:jc w:val="left"/>
        <w:rPr>
          <w:color w:val="000000" w:themeColor="text1"/>
        </w:rPr>
      </w:pPr>
      <w:r w:rsidRPr="00D96BDE">
        <w:rPr>
          <w:i/>
          <w:color w:val="000000" w:themeColor="text1"/>
        </w:rPr>
        <w:t xml:space="preserve">(Descrever o item que atenda as especificações mínimas do anexo I, e de acordo com o item </w:t>
      </w:r>
      <w:proofErr w:type="gramStart"/>
      <w:r w:rsidRPr="00D96BDE">
        <w:rPr>
          <w:i/>
          <w:color w:val="000000" w:themeColor="text1"/>
        </w:rPr>
        <w:t>7</w:t>
      </w:r>
      <w:proofErr w:type="gramEnd"/>
      <w:r w:rsidRPr="00D96BDE">
        <w:rPr>
          <w:i/>
          <w:color w:val="000000" w:themeColor="text1"/>
        </w:rPr>
        <w:t xml:space="preserve"> do Edital</w:t>
      </w:r>
      <w:r w:rsidRPr="00D96BDE">
        <w:rPr>
          <w:color w:val="000000" w:themeColor="text1"/>
        </w:rPr>
        <w:t xml:space="preserve">). </w:t>
      </w:r>
    </w:p>
    <w:p w:rsidR="00C550A8" w:rsidRPr="00D96BDE" w:rsidRDefault="00EA4CCF">
      <w:pPr>
        <w:rPr>
          <w:color w:val="000000" w:themeColor="text1"/>
        </w:rPr>
      </w:pPr>
      <w:r w:rsidRPr="00D96BDE">
        <w:rPr>
          <w:color w:val="000000" w:themeColor="text1"/>
        </w:rPr>
        <w:t>___________________, __,</w:t>
      </w:r>
      <w:proofErr w:type="gramStart"/>
      <w:r w:rsidRPr="00D96BDE">
        <w:rPr>
          <w:color w:val="000000" w:themeColor="text1"/>
        </w:rPr>
        <w:t xml:space="preserve">  </w:t>
      </w:r>
      <w:proofErr w:type="gramEnd"/>
      <w:r w:rsidRPr="00D96BDE">
        <w:rPr>
          <w:color w:val="000000" w:themeColor="text1"/>
        </w:rPr>
        <w:t xml:space="preserve">_____ de ______________ </w:t>
      </w:r>
      <w:proofErr w:type="spellStart"/>
      <w:r w:rsidRPr="00D96BDE">
        <w:rPr>
          <w:color w:val="000000" w:themeColor="text1"/>
        </w:rPr>
        <w:t>de</w:t>
      </w:r>
      <w:proofErr w:type="spellEnd"/>
      <w:r w:rsidRPr="00D96BDE">
        <w:rPr>
          <w:color w:val="000000" w:themeColor="text1"/>
        </w:rPr>
        <w:t xml:space="preserve"> 202</w:t>
      </w:r>
      <w:r w:rsidR="00A03AED" w:rsidRPr="00D96BDE">
        <w:rPr>
          <w:color w:val="000000" w:themeColor="text1"/>
        </w:rPr>
        <w:t>1</w:t>
      </w:r>
      <w:r w:rsidRPr="00D96BDE">
        <w:rPr>
          <w:color w:val="000000" w:themeColor="text1"/>
        </w:rPr>
        <w:t xml:space="preserve">. </w:t>
      </w:r>
    </w:p>
    <w:p w:rsidR="008A208A" w:rsidRDefault="00EA4CCF" w:rsidP="008A208A">
      <w:pPr>
        <w:spacing w:after="0" w:line="240" w:lineRule="auto"/>
        <w:ind w:left="0" w:right="1418" w:firstLine="0"/>
        <w:rPr>
          <w:color w:val="000000" w:themeColor="text1"/>
        </w:rPr>
      </w:pPr>
      <w:r w:rsidRPr="00D96BDE">
        <w:rPr>
          <w:color w:val="000000" w:themeColor="text1"/>
        </w:rPr>
        <w:t xml:space="preserve">Assinatura ____________________________________ </w:t>
      </w:r>
    </w:p>
    <w:p w:rsidR="00C550A8" w:rsidRPr="00D96BDE" w:rsidRDefault="00EA4CCF" w:rsidP="008A208A">
      <w:pPr>
        <w:spacing w:after="0" w:line="240" w:lineRule="auto"/>
        <w:ind w:left="0" w:right="1418" w:firstLine="0"/>
        <w:rPr>
          <w:color w:val="000000" w:themeColor="text1"/>
        </w:rPr>
      </w:pPr>
      <w:r w:rsidRPr="00D96BDE">
        <w:rPr>
          <w:color w:val="000000" w:themeColor="text1"/>
        </w:rPr>
        <w:t xml:space="preserve">Nome: </w:t>
      </w:r>
    </w:p>
    <w:p w:rsidR="00C550A8" w:rsidRPr="00D96BDE" w:rsidRDefault="00EA4CCF" w:rsidP="008A208A">
      <w:pPr>
        <w:spacing w:after="0" w:line="240" w:lineRule="auto"/>
        <w:rPr>
          <w:color w:val="000000" w:themeColor="text1"/>
        </w:rPr>
      </w:pPr>
      <w:r w:rsidRPr="00D96BDE">
        <w:rPr>
          <w:color w:val="000000" w:themeColor="text1"/>
        </w:rPr>
        <w:t xml:space="preserve">RG: </w:t>
      </w:r>
      <w:r w:rsidRPr="00D96BDE">
        <w:rPr>
          <w:color w:val="000000" w:themeColor="text1"/>
        </w:rPr>
        <w:tab/>
        <w:t xml:space="preserve"> </w:t>
      </w:r>
      <w:r w:rsidRPr="00D96BDE">
        <w:rPr>
          <w:color w:val="000000" w:themeColor="text1"/>
        </w:rPr>
        <w:tab/>
        <w:t xml:space="preserve"> </w:t>
      </w:r>
      <w:r w:rsidRPr="00D96BDE">
        <w:rPr>
          <w:color w:val="000000" w:themeColor="text1"/>
        </w:rPr>
        <w:tab/>
        <w:t xml:space="preserve"> </w:t>
      </w:r>
      <w:r w:rsidRPr="00D96BDE">
        <w:rPr>
          <w:color w:val="000000" w:themeColor="text1"/>
        </w:rPr>
        <w:tab/>
        <w:t xml:space="preserve">CPF: </w:t>
      </w:r>
    </w:p>
    <w:p w:rsidR="00C550A8" w:rsidRPr="00D96BDE" w:rsidRDefault="00EA4CCF">
      <w:pPr>
        <w:spacing w:after="0"/>
        <w:rPr>
          <w:color w:val="000000" w:themeColor="text1"/>
        </w:rPr>
      </w:pPr>
      <w:r w:rsidRPr="00D96BDE">
        <w:rPr>
          <w:color w:val="000000" w:themeColor="text1"/>
        </w:rPr>
        <w:t xml:space="preserve">Cargo: </w:t>
      </w:r>
    </w:p>
    <w:p w:rsidR="00A03AED" w:rsidRPr="00D96BDE" w:rsidRDefault="00A03AED">
      <w:pPr>
        <w:spacing w:after="160" w:line="259" w:lineRule="auto"/>
        <w:ind w:left="0" w:firstLine="0"/>
        <w:jc w:val="left"/>
        <w:rPr>
          <w:b/>
          <w:color w:val="000000" w:themeColor="text1"/>
        </w:rPr>
      </w:pPr>
      <w:r w:rsidRPr="00D96BDE">
        <w:rPr>
          <w:color w:val="000000" w:themeColor="text1"/>
        </w:rPr>
        <w:br w:type="page"/>
      </w:r>
    </w:p>
    <w:p w:rsidR="006B45F0" w:rsidRDefault="006B45F0">
      <w:pPr>
        <w:pStyle w:val="Ttulo1"/>
        <w:ind w:left="1596" w:right="1486"/>
        <w:rPr>
          <w:color w:val="000000" w:themeColor="text1"/>
        </w:rPr>
      </w:pPr>
    </w:p>
    <w:p w:rsidR="006B45F0" w:rsidRDefault="006B45F0">
      <w:pPr>
        <w:pStyle w:val="Ttulo1"/>
        <w:ind w:left="1596" w:right="1486"/>
        <w:rPr>
          <w:color w:val="000000" w:themeColor="text1"/>
        </w:rPr>
      </w:pPr>
    </w:p>
    <w:p w:rsidR="00C550A8" w:rsidRPr="00D96BDE" w:rsidRDefault="00EA4CCF">
      <w:pPr>
        <w:pStyle w:val="Ttulo1"/>
        <w:ind w:left="1596" w:right="1486"/>
        <w:rPr>
          <w:color w:val="000000" w:themeColor="text1"/>
        </w:rPr>
      </w:pPr>
      <w:r w:rsidRPr="00D96BDE">
        <w:rPr>
          <w:color w:val="000000" w:themeColor="text1"/>
        </w:rPr>
        <w:t>ANEXO IV – MODELO DE DECLARAÇÃO DE INEXISTÊNCIA DE</w:t>
      </w:r>
      <w:proofErr w:type="gramStart"/>
      <w:r w:rsidRPr="00D96BDE">
        <w:rPr>
          <w:color w:val="000000" w:themeColor="text1"/>
        </w:rPr>
        <w:t xml:space="preserve">  </w:t>
      </w:r>
      <w:proofErr w:type="gramEnd"/>
      <w:r w:rsidRPr="00D96BDE">
        <w:rPr>
          <w:color w:val="000000" w:themeColor="text1"/>
        </w:rPr>
        <w:t xml:space="preserve">FATO IMPEDITIVO PARA HABILITAÇÃO </w:t>
      </w:r>
    </w:p>
    <w:p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rsidR="00C550A8" w:rsidRPr="00D96BDE" w:rsidRDefault="00EA4CCF">
      <w:pPr>
        <w:pStyle w:val="Ttulo1"/>
        <w:rPr>
          <w:color w:val="000000" w:themeColor="text1"/>
        </w:rPr>
      </w:pPr>
      <w:r w:rsidRPr="00D96BDE">
        <w:rPr>
          <w:color w:val="000000" w:themeColor="text1"/>
        </w:rPr>
        <w:t xml:space="preserve">PROCESSO Nº </w:t>
      </w:r>
      <w:r w:rsidR="00D877BE" w:rsidRPr="00D877BE">
        <w:rPr>
          <w:color w:val="000000" w:themeColor="text1"/>
        </w:rPr>
        <w:t>027</w:t>
      </w:r>
      <w:r w:rsidRPr="00D96BDE">
        <w:rPr>
          <w:color w:val="000000" w:themeColor="text1"/>
        </w:rPr>
        <w:t>/202</w:t>
      </w:r>
      <w:r w:rsidR="00A03AED" w:rsidRPr="00D96BDE">
        <w:rPr>
          <w:color w:val="000000" w:themeColor="text1"/>
        </w:rPr>
        <w:t>1</w:t>
      </w:r>
      <w:r w:rsidRPr="00D96BDE">
        <w:rPr>
          <w:color w:val="000000" w:themeColor="text1"/>
        </w:rPr>
        <w:t xml:space="preserve"> </w:t>
      </w:r>
    </w:p>
    <w:p w:rsidR="00C550A8" w:rsidRPr="00D96BDE" w:rsidRDefault="00EA4CCF">
      <w:pPr>
        <w:pStyle w:val="Ttulo1"/>
        <w:rPr>
          <w:color w:val="000000" w:themeColor="text1"/>
        </w:rPr>
      </w:pPr>
      <w:r w:rsidRPr="00D96BDE">
        <w:rPr>
          <w:color w:val="000000" w:themeColor="text1"/>
        </w:rPr>
        <w:t>PREGÃO ELETRÔNICO Nº 00</w:t>
      </w:r>
      <w:r w:rsidR="00F76D63">
        <w:rPr>
          <w:color w:val="000000" w:themeColor="text1"/>
        </w:rPr>
        <w:t>2</w:t>
      </w:r>
      <w:r w:rsidRPr="00D96BDE">
        <w:rPr>
          <w:color w:val="000000" w:themeColor="text1"/>
        </w:rPr>
        <w:t>/202</w:t>
      </w:r>
      <w:r w:rsidR="00A03AED" w:rsidRPr="00D96BDE">
        <w:rPr>
          <w:color w:val="000000" w:themeColor="text1"/>
        </w:rPr>
        <w:t>1</w:t>
      </w:r>
      <w:r w:rsidRPr="00D96BDE">
        <w:rPr>
          <w:color w:val="000000" w:themeColor="text1"/>
        </w:rPr>
        <w:t xml:space="preserve"> </w:t>
      </w:r>
    </w:p>
    <w:p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rsidR="00C550A8" w:rsidRPr="00D96BDE" w:rsidRDefault="00EA4CCF">
      <w:pPr>
        <w:spacing w:after="83" w:line="240" w:lineRule="auto"/>
        <w:ind w:left="0" w:firstLine="0"/>
        <w:jc w:val="left"/>
        <w:rPr>
          <w:color w:val="000000" w:themeColor="text1"/>
        </w:rPr>
      </w:pPr>
      <w:r w:rsidRPr="00D96BDE">
        <w:rPr>
          <w:b/>
          <w:i/>
          <w:color w:val="000000" w:themeColor="text1"/>
        </w:rPr>
        <w:t xml:space="preserve"> </w:t>
      </w:r>
    </w:p>
    <w:p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rsidR="00C550A8" w:rsidRPr="00D96BDE" w:rsidRDefault="00EA4CCF" w:rsidP="00A03AED">
      <w:pPr>
        <w:spacing w:line="240" w:lineRule="auto"/>
        <w:ind w:left="0" w:firstLine="0"/>
        <w:jc w:val="left"/>
        <w:rPr>
          <w:color w:val="000000" w:themeColor="text1"/>
        </w:rPr>
      </w:pPr>
      <w:r w:rsidRPr="00D96BDE">
        <w:rPr>
          <w:b/>
          <w:i/>
          <w:color w:val="000000" w:themeColor="text1"/>
        </w:rPr>
        <w:t xml:space="preserve"> </w:t>
      </w:r>
    </w:p>
    <w:p w:rsidR="00C550A8" w:rsidRPr="00D96BDE" w:rsidRDefault="00EA4CCF">
      <w:pPr>
        <w:pStyle w:val="Ttulo1"/>
        <w:rPr>
          <w:color w:val="000000" w:themeColor="text1"/>
        </w:rPr>
      </w:pPr>
      <w:r w:rsidRPr="00D96BDE">
        <w:rPr>
          <w:color w:val="000000" w:themeColor="text1"/>
        </w:rPr>
        <w:t xml:space="preserve">D E C L A R A Ç Ã O </w:t>
      </w:r>
    </w:p>
    <w:p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rsidR="00C550A8" w:rsidRPr="00D96BDE" w:rsidRDefault="00EA4CCF" w:rsidP="00A03AED">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rsidR="00C550A8" w:rsidRPr="00D96BDE" w:rsidRDefault="00EA4CCF">
      <w:pPr>
        <w:rPr>
          <w:color w:val="000000" w:themeColor="text1"/>
        </w:rPr>
      </w:pPr>
      <w:r w:rsidRPr="00D96BDE">
        <w:rPr>
          <w:color w:val="000000" w:themeColor="text1"/>
        </w:rPr>
        <w:t xml:space="preserve">(Nome da Empresa) _______________________, CNPJ/MF ou CIC nº. _________, sediada no (a) __________________________ (endereço completo), declara, sob as penas da lei, que até a presente data inexistem fatos impeditivos para </w:t>
      </w:r>
      <w:proofErr w:type="gramStart"/>
      <w:r w:rsidRPr="00D96BDE">
        <w:rPr>
          <w:color w:val="000000" w:themeColor="text1"/>
        </w:rPr>
        <w:t>sua habilitação no presente processo licitatório, ciente da obrigatoriedade de declarar ocorrências posteriores</w:t>
      </w:r>
      <w:proofErr w:type="gramEnd"/>
      <w:r w:rsidRPr="00D96BDE">
        <w:rPr>
          <w:color w:val="000000" w:themeColor="text1"/>
        </w:rPr>
        <w:t xml:space="preserve">. </w:t>
      </w:r>
    </w:p>
    <w:p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spacing w:after="81" w:line="240" w:lineRule="auto"/>
        <w:ind w:left="10" w:right="-15"/>
        <w:jc w:val="center"/>
        <w:rPr>
          <w:color w:val="000000" w:themeColor="text1"/>
        </w:rPr>
      </w:pPr>
      <w:r w:rsidRPr="00D96BDE">
        <w:rPr>
          <w:color w:val="000000" w:themeColor="text1"/>
        </w:rPr>
        <w:t xml:space="preserve">_____________________, ___, ____ de _____ </w:t>
      </w:r>
      <w:proofErr w:type="spellStart"/>
      <w:r w:rsidRPr="00D96BDE">
        <w:rPr>
          <w:color w:val="000000" w:themeColor="text1"/>
        </w:rPr>
        <w:t>de</w:t>
      </w:r>
      <w:proofErr w:type="spellEnd"/>
      <w:r w:rsidRPr="00D96BDE">
        <w:rPr>
          <w:color w:val="000000" w:themeColor="text1"/>
        </w:rPr>
        <w:t xml:space="preserve"> 202</w:t>
      </w:r>
      <w:r w:rsidR="00A03AED" w:rsidRPr="00D96BDE">
        <w:rPr>
          <w:color w:val="000000" w:themeColor="text1"/>
        </w:rPr>
        <w:t>1</w:t>
      </w:r>
      <w:r w:rsidRPr="00D96BDE">
        <w:rPr>
          <w:color w:val="000000" w:themeColor="text1"/>
        </w:rPr>
        <w:t xml:space="preserve">. </w:t>
      </w:r>
    </w:p>
    <w:p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rsidR="00C550A8" w:rsidRPr="00D96BDE" w:rsidRDefault="00EA4CCF">
      <w:pPr>
        <w:spacing w:line="240" w:lineRule="auto"/>
        <w:ind w:left="0" w:firstLine="0"/>
        <w:jc w:val="center"/>
        <w:rPr>
          <w:color w:val="000000" w:themeColor="text1"/>
        </w:rPr>
      </w:pPr>
      <w:r w:rsidRPr="00D96BDE">
        <w:rPr>
          <w:color w:val="000000" w:themeColor="text1"/>
        </w:rPr>
        <w:t xml:space="preserve"> </w:t>
      </w:r>
    </w:p>
    <w:p w:rsidR="00C550A8" w:rsidRPr="00D96BDE" w:rsidRDefault="00EA4CCF">
      <w:pPr>
        <w:spacing w:line="240" w:lineRule="auto"/>
        <w:ind w:left="0" w:firstLine="0"/>
        <w:jc w:val="center"/>
        <w:rPr>
          <w:color w:val="000000" w:themeColor="text1"/>
        </w:rPr>
      </w:pPr>
      <w:r w:rsidRPr="00D96BDE">
        <w:rPr>
          <w:color w:val="000000" w:themeColor="text1"/>
        </w:rPr>
        <w:t xml:space="preserve"> </w:t>
      </w:r>
    </w:p>
    <w:p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rsidR="00C550A8" w:rsidRPr="00D96BDE" w:rsidRDefault="00EA4CCF">
      <w:pPr>
        <w:spacing w:line="240" w:lineRule="auto"/>
        <w:ind w:left="0" w:firstLine="0"/>
        <w:jc w:val="center"/>
        <w:rPr>
          <w:color w:val="000000" w:themeColor="text1"/>
        </w:rPr>
      </w:pPr>
      <w:r w:rsidRPr="00D96BDE">
        <w:rPr>
          <w:color w:val="000000" w:themeColor="text1"/>
        </w:rPr>
        <w:t xml:space="preserve"> </w:t>
      </w:r>
    </w:p>
    <w:p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rsidR="00C550A8" w:rsidRPr="00D96BDE" w:rsidRDefault="00EA4CCF">
      <w:pPr>
        <w:spacing w:line="240" w:lineRule="auto"/>
        <w:ind w:left="0" w:firstLine="0"/>
        <w:jc w:val="center"/>
        <w:rPr>
          <w:color w:val="000000" w:themeColor="text1"/>
        </w:rPr>
      </w:pPr>
      <w:r w:rsidRPr="00D96BDE">
        <w:rPr>
          <w:color w:val="000000" w:themeColor="text1"/>
        </w:rPr>
        <w:t xml:space="preserve"> </w:t>
      </w:r>
    </w:p>
    <w:p w:rsidR="00C550A8" w:rsidRPr="00D96BDE" w:rsidRDefault="00EA4CCF">
      <w:pPr>
        <w:spacing w:after="81" w:line="240" w:lineRule="auto"/>
        <w:ind w:left="10" w:right="-15"/>
        <w:jc w:val="center"/>
        <w:rPr>
          <w:color w:val="000000" w:themeColor="text1"/>
        </w:rPr>
      </w:pPr>
      <w:r w:rsidRPr="00D96BDE">
        <w:rPr>
          <w:color w:val="000000" w:themeColor="text1"/>
        </w:rPr>
        <w:t xml:space="preserve">_____________________________________________ </w:t>
      </w:r>
    </w:p>
    <w:p w:rsidR="00C550A8" w:rsidRPr="00D96BDE" w:rsidRDefault="00EA4CCF">
      <w:pPr>
        <w:spacing w:after="81" w:line="240" w:lineRule="auto"/>
        <w:ind w:left="10" w:right="-15"/>
        <w:jc w:val="center"/>
        <w:rPr>
          <w:color w:val="000000" w:themeColor="text1"/>
        </w:rPr>
      </w:pPr>
      <w:r w:rsidRPr="00D96BDE">
        <w:rPr>
          <w:color w:val="000000" w:themeColor="text1"/>
        </w:rPr>
        <w:t xml:space="preserve">Representante Legal da Empresa </w:t>
      </w:r>
    </w:p>
    <w:p w:rsidR="00C550A8" w:rsidRPr="00D96BDE" w:rsidRDefault="00EA4CCF">
      <w:pPr>
        <w:spacing w:line="240" w:lineRule="auto"/>
        <w:ind w:left="0" w:firstLine="0"/>
        <w:jc w:val="center"/>
        <w:rPr>
          <w:color w:val="000000" w:themeColor="text1"/>
        </w:rPr>
      </w:pPr>
      <w:r w:rsidRPr="00D96BDE">
        <w:rPr>
          <w:color w:val="000000" w:themeColor="text1"/>
        </w:rPr>
        <w:t xml:space="preserve"> </w:t>
      </w:r>
    </w:p>
    <w:p w:rsidR="00C550A8" w:rsidRPr="00D96BDE" w:rsidRDefault="00C550A8">
      <w:pPr>
        <w:spacing w:line="240" w:lineRule="auto"/>
        <w:ind w:left="0" w:firstLine="0"/>
        <w:jc w:val="center"/>
        <w:rPr>
          <w:color w:val="000000" w:themeColor="text1"/>
        </w:rPr>
      </w:pPr>
    </w:p>
    <w:p w:rsidR="00C550A8" w:rsidRPr="00D96BDE" w:rsidRDefault="00EA4CCF" w:rsidP="00A03AED">
      <w:pPr>
        <w:spacing w:after="82" w:line="240" w:lineRule="auto"/>
        <w:ind w:left="0" w:firstLine="0"/>
        <w:jc w:val="left"/>
        <w:rPr>
          <w:color w:val="000000" w:themeColor="text1"/>
        </w:rPr>
      </w:pPr>
      <w:r w:rsidRPr="00D96BDE">
        <w:rPr>
          <w:color w:val="000000" w:themeColor="text1"/>
        </w:rPr>
        <w:t xml:space="preserve"> </w:t>
      </w:r>
    </w:p>
    <w:p w:rsidR="002868B3" w:rsidRDefault="002868B3">
      <w:pPr>
        <w:pStyle w:val="Ttulo1"/>
        <w:rPr>
          <w:color w:val="000000" w:themeColor="text1"/>
        </w:rPr>
      </w:pPr>
    </w:p>
    <w:p w:rsidR="002868B3" w:rsidRDefault="002868B3">
      <w:pPr>
        <w:pStyle w:val="Ttulo1"/>
        <w:rPr>
          <w:color w:val="000000" w:themeColor="text1"/>
        </w:rPr>
      </w:pPr>
    </w:p>
    <w:p w:rsidR="00C550A8" w:rsidRPr="00D96BDE" w:rsidRDefault="00EA4CCF">
      <w:pPr>
        <w:pStyle w:val="Ttulo1"/>
        <w:rPr>
          <w:color w:val="000000" w:themeColor="text1"/>
        </w:rPr>
      </w:pPr>
      <w:r w:rsidRPr="00D96BDE">
        <w:rPr>
          <w:color w:val="000000" w:themeColor="text1"/>
        </w:rPr>
        <w:t xml:space="preserve">ANEXO V – MODELO DE DECLARAÇÃO DE QUE NÃO EMPREGA MÃO-DE-OBRA INFANTIL </w:t>
      </w:r>
    </w:p>
    <w:p w:rsidR="00C550A8" w:rsidRPr="00D96BDE" w:rsidRDefault="00EA4CCF">
      <w:pPr>
        <w:spacing w:after="82" w:line="240" w:lineRule="auto"/>
        <w:ind w:left="0" w:firstLine="0"/>
        <w:jc w:val="center"/>
        <w:rPr>
          <w:color w:val="000000" w:themeColor="text1"/>
        </w:rPr>
      </w:pPr>
      <w:r w:rsidRPr="00D96BDE">
        <w:rPr>
          <w:b/>
          <w:color w:val="000000" w:themeColor="text1"/>
        </w:rPr>
        <w:t xml:space="preserve"> </w:t>
      </w:r>
    </w:p>
    <w:p w:rsidR="00C550A8" w:rsidRPr="00D96BDE" w:rsidRDefault="00EA4CCF">
      <w:pPr>
        <w:pStyle w:val="Ttulo1"/>
        <w:rPr>
          <w:color w:val="000000" w:themeColor="text1"/>
        </w:rPr>
      </w:pPr>
      <w:r w:rsidRPr="00D96BDE">
        <w:rPr>
          <w:color w:val="000000" w:themeColor="text1"/>
        </w:rPr>
        <w:t xml:space="preserve">PROCESSO Nº </w:t>
      </w:r>
      <w:r w:rsidR="00D877BE">
        <w:rPr>
          <w:color w:val="000000" w:themeColor="text1"/>
        </w:rPr>
        <w:t>027</w:t>
      </w:r>
      <w:r w:rsidRPr="00D96BDE">
        <w:rPr>
          <w:color w:val="000000" w:themeColor="text1"/>
        </w:rPr>
        <w:t>/202</w:t>
      </w:r>
      <w:r w:rsidR="00A03AED" w:rsidRPr="00D96BDE">
        <w:rPr>
          <w:color w:val="000000" w:themeColor="text1"/>
        </w:rPr>
        <w:t>1</w:t>
      </w:r>
      <w:r w:rsidRPr="00D96BDE">
        <w:rPr>
          <w:color w:val="000000" w:themeColor="text1"/>
        </w:rPr>
        <w:t xml:space="preserve"> </w:t>
      </w:r>
    </w:p>
    <w:p w:rsidR="00C550A8" w:rsidRPr="00D96BDE" w:rsidRDefault="00EA4CCF">
      <w:pPr>
        <w:pStyle w:val="Ttulo1"/>
        <w:rPr>
          <w:color w:val="000000" w:themeColor="text1"/>
        </w:rPr>
      </w:pPr>
      <w:r w:rsidRPr="00D96BDE">
        <w:rPr>
          <w:color w:val="000000" w:themeColor="text1"/>
        </w:rPr>
        <w:t>PREGÃO ELETRÔNICO Nº 00</w:t>
      </w:r>
      <w:r w:rsidR="00120E2E">
        <w:rPr>
          <w:color w:val="000000" w:themeColor="text1"/>
        </w:rPr>
        <w:t>2</w:t>
      </w:r>
      <w:r w:rsidRPr="00D96BDE">
        <w:rPr>
          <w:color w:val="000000" w:themeColor="text1"/>
        </w:rPr>
        <w:t>/202</w:t>
      </w:r>
      <w:r w:rsidR="00A03AED" w:rsidRPr="00D96BDE">
        <w:rPr>
          <w:color w:val="000000" w:themeColor="text1"/>
        </w:rPr>
        <w:t>1</w:t>
      </w:r>
      <w:r w:rsidRPr="00D96BDE">
        <w:rPr>
          <w:color w:val="000000" w:themeColor="text1"/>
        </w:rPr>
        <w:t xml:space="preserve">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rsidP="00A03AED">
      <w:pPr>
        <w:spacing w:after="83" w:line="240" w:lineRule="auto"/>
        <w:ind w:left="0" w:firstLine="0"/>
        <w:jc w:val="left"/>
        <w:rPr>
          <w:color w:val="000000" w:themeColor="text1"/>
        </w:rPr>
      </w:pPr>
      <w:r w:rsidRPr="00D96BDE">
        <w:rPr>
          <w:color w:val="000000" w:themeColor="text1"/>
        </w:rPr>
        <w:t xml:space="preserve">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pStyle w:val="Ttulo1"/>
        <w:rPr>
          <w:color w:val="000000" w:themeColor="text1"/>
        </w:rPr>
      </w:pPr>
      <w:r w:rsidRPr="00D96BDE">
        <w:rPr>
          <w:color w:val="000000" w:themeColor="text1"/>
        </w:rPr>
        <w:t xml:space="preserve">D E C L A R A Ç Ã O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rPr>
          <w:color w:val="000000" w:themeColor="text1"/>
        </w:rPr>
      </w:pPr>
      <w:r w:rsidRPr="00D96BDE">
        <w:rPr>
          <w:color w:val="000000" w:themeColor="text1"/>
        </w:rPr>
        <w:t>________</w:t>
      </w:r>
      <w:proofErr w:type="gramStart"/>
      <w:r w:rsidRPr="00D96BDE">
        <w:rPr>
          <w:color w:val="000000" w:themeColor="text1"/>
        </w:rPr>
        <w:t>(</w:t>
      </w:r>
      <w:proofErr w:type="gramEnd"/>
      <w:r w:rsidRPr="00D96BDE">
        <w:rPr>
          <w:color w:val="000000" w:themeColor="text1"/>
        </w:rPr>
        <w:t xml:space="preserve">nome da empresa)________________________________, inscrita no CNPJ sob o nº_____________________________, por intermédio de seu representante legal o (a) </w:t>
      </w:r>
      <w:proofErr w:type="spellStart"/>
      <w:r w:rsidRPr="00D96BDE">
        <w:rPr>
          <w:color w:val="000000" w:themeColor="text1"/>
        </w:rPr>
        <w:t>Sr</w:t>
      </w:r>
      <w:proofErr w:type="spellEnd"/>
      <w:r w:rsidRPr="00D96BDE">
        <w:rPr>
          <w:color w:val="000000" w:themeColor="text1"/>
        </w:rPr>
        <w:t xml:space="preserve"> (a) ________________________________________________, portador (a) da Carteira de Identidade nº ________________________e do CPF nº ___________________, DECLARA, para efeito de participação no processo licitatório pertinente ao Pregão Eletrônico n° 00</w:t>
      </w:r>
      <w:r w:rsidR="00A25A2E">
        <w:rPr>
          <w:color w:val="000000" w:themeColor="text1"/>
        </w:rPr>
        <w:t>2</w:t>
      </w:r>
      <w:r w:rsidRPr="00D96BDE">
        <w:rPr>
          <w:color w:val="000000" w:themeColor="text1"/>
        </w:rPr>
        <w:t>/202</w:t>
      </w:r>
      <w:r w:rsidR="00A03AED" w:rsidRPr="00D96BDE">
        <w:rPr>
          <w:color w:val="000000" w:themeColor="text1"/>
        </w:rPr>
        <w:t>1</w:t>
      </w:r>
      <w:r w:rsidRPr="00D96BDE">
        <w:rPr>
          <w:color w:val="000000" w:themeColor="text1"/>
        </w:rPr>
        <w:t xml:space="preserve">, bem assim para fins do disposto no inciso V do art. 27 da Lei n° 8.666, de 21 de junho de 1993, acrescido pela Lei nº 9.854, de 27 de outubro de 1999, que não emprega menor de dezoito anos em trabalho noturno, perigoso ou insalubre e não emprega menor de 16 anos. Ressalva: emprega menor, a partir de 14 anos, na condição de aprendiz </w:t>
      </w:r>
      <w:proofErr w:type="gramStart"/>
      <w:r w:rsidRPr="00D96BDE">
        <w:rPr>
          <w:color w:val="000000" w:themeColor="text1"/>
        </w:rPr>
        <w:t xml:space="preserve">( </w:t>
      </w:r>
      <w:proofErr w:type="gramEnd"/>
      <w:r w:rsidRPr="00D96BDE">
        <w:rPr>
          <w:color w:val="000000" w:themeColor="text1"/>
        </w:rPr>
        <w:t xml:space="preserve">) </w:t>
      </w:r>
    </w:p>
    <w:p w:rsidR="00C550A8" w:rsidRPr="00D96BDE" w:rsidRDefault="00EA4CCF">
      <w:pPr>
        <w:rPr>
          <w:color w:val="000000" w:themeColor="text1"/>
        </w:rPr>
      </w:pPr>
      <w:r w:rsidRPr="00D96BDE">
        <w:rPr>
          <w:color w:val="000000" w:themeColor="text1"/>
        </w:rPr>
        <w:t xml:space="preserve">OBS: em caso afirmativo assinalar a ressalva acima. </w:t>
      </w:r>
    </w:p>
    <w:p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rsidP="00A03AED">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spacing w:after="81" w:line="240" w:lineRule="auto"/>
        <w:ind w:left="10" w:right="-15"/>
        <w:jc w:val="center"/>
        <w:rPr>
          <w:color w:val="000000" w:themeColor="text1"/>
        </w:rPr>
      </w:pPr>
      <w:r w:rsidRPr="00D96BDE">
        <w:rPr>
          <w:color w:val="000000" w:themeColor="text1"/>
        </w:rPr>
        <w:t xml:space="preserve">__________, __, ____ de _________ </w:t>
      </w:r>
      <w:proofErr w:type="spellStart"/>
      <w:r w:rsidRPr="00D96BDE">
        <w:rPr>
          <w:color w:val="000000" w:themeColor="text1"/>
        </w:rPr>
        <w:t>de</w:t>
      </w:r>
      <w:proofErr w:type="spellEnd"/>
      <w:r w:rsidRPr="00D96BDE">
        <w:rPr>
          <w:color w:val="000000" w:themeColor="text1"/>
        </w:rPr>
        <w:t xml:space="preserve"> 202</w:t>
      </w:r>
      <w:r w:rsidR="00A03AED" w:rsidRPr="00D96BDE">
        <w:rPr>
          <w:color w:val="000000" w:themeColor="text1"/>
        </w:rPr>
        <w:t>1</w:t>
      </w:r>
      <w:r w:rsidRPr="00D96BDE">
        <w:rPr>
          <w:color w:val="000000" w:themeColor="text1"/>
        </w:rPr>
        <w:t xml:space="preserve">. </w:t>
      </w:r>
    </w:p>
    <w:p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rsidR="00C550A8" w:rsidRPr="00D96BDE" w:rsidRDefault="00EA4CCF">
      <w:pPr>
        <w:spacing w:line="240" w:lineRule="auto"/>
        <w:ind w:left="0" w:firstLine="0"/>
        <w:jc w:val="center"/>
        <w:rPr>
          <w:color w:val="000000" w:themeColor="text1"/>
        </w:rPr>
      </w:pPr>
      <w:r w:rsidRPr="00D96BDE">
        <w:rPr>
          <w:color w:val="000000" w:themeColor="text1"/>
        </w:rPr>
        <w:t xml:space="preserve"> </w:t>
      </w:r>
    </w:p>
    <w:p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rsidR="00C550A8" w:rsidRPr="00D96BDE" w:rsidRDefault="00EA4CCF">
      <w:pPr>
        <w:spacing w:after="81" w:line="240" w:lineRule="auto"/>
        <w:ind w:left="10" w:right="-15"/>
        <w:jc w:val="center"/>
        <w:rPr>
          <w:color w:val="000000" w:themeColor="text1"/>
        </w:rPr>
      </w:pPr>
      <w:r w:rsidRPr="00D96BDE">
        <w:rPr>
          <w:color w:val="000000" w:themeColor="text1"/>
        </w:rPr>
        <w:t xml:space="preserve">____________________________________________________ </w:t>
      </w:r>
    </w:p>
    <w:p w:rsidR="00C550A8" w:rsidRPr="00D96BDE" w:rsidRDefault="00EA4CCF">
      <w:pPr>
        <w:spacing w:after="81" w:line="240" w:lineRule="auto"/>
        <w:ind w:left="10" w:right="-15"/>
        <w:jc w:val="center"/>
        <w:rPr>
          <w:color w:val="000000" w:themeColor="text1"/>
        </w:rPr>
      </w:pPr>
      <w:r w:rsidRPr="00D96BDE">
        <w:rPr>
          <w:color w:val="000000" w:themeColor="text1"/>
        </w:rPr>
        <w:t xml:space="preserve">Assinatura do Representante Legal da Empresa </w:t>
      </w:r>
    </w:p>
    <w:p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rsidR="00C550A8" w:rsidRDefault="00EA4CCF">
      <w:pPr>
        <w:spacing w:after="0" w:line="240" w:lineRule="auto"/>
        <w:ind w:left="0" w:firstLine="0"/>
        <w:jc w:val="left"/>
        <w:rPr>
          <w:color w:val="000000" w:themeColor="text1"/>
        </w:rPr>
      </w:pPr>
      <w:r w:rsidRPr="00D96BDE">
        <w:rPr>
          <w:color w:val="000000" w:themeColor="text1"/>
        </w:rPr>
        <w:t xml:space="preserve"> </w:t>
      </w:r>
    </w:p>
    <w:p w:rsidR="00D828B3" w:rsidRPr="00D96BDE" w:rsidRDefault="00D828B3">
      <w:pPr>
        <w:spacing w:after="0" w:line="240" w:lineRule="auto"/>
        <w:ind w:left="0" w:firstLine="0"/>
        <w:jc w:val="left"/>
        <w:rPr>
          <w:color w:val="000000" w:themeColor="text1"/>
        </w:rPr>
      </w:pPr>
    </w:p>
    <w:p w:rsidR="002868B3" w:rsidRDefault="002868B3">
      <w:pPr>
        <w:pStyle w:val="Ttulo1"/>
        <w:rPr>
          <w:color w:val="000000" w:themeColor="text1"/>
        </w:rPr>
      </w:pPr>
    </w:p>
    <w:p w:rsidR="002868B3" w:rsidRDefault="002868B3">
      <w:pPr>
        <w:pStyle w:val="Ttulo1"/>
        <w:rPr>
          <w:color w:val="000000" w:themeColor="text1"/>
        </w:rPr>
      </w:pPr>
    </w:p>
    <w:p w:rsidR="002868B3" w:rsidRDefault="002868B3">
      <w:pPr>
        <w:pStyle w:val="Ttulo1"/>
        <w:rPr>
          <w:color w:val="000000" w:themeColor="text1"/>
        </w:rPr>
      </w:pPr>
    </w:p>
    <w:p w:rsidR="00C550A8" w:rsidRPr="00D96BDE" w:rsidRDefault="00EA4CCF">
      <w:pPr>
        <w:pStyle w:val="Ttulo1"/>
        <w:rPr>
          <w:color w:val="000000" w:themeColor="text1"/>
        </w:rPr>
      </w:pPr>
      <w:proofErr w:type="gramStart"/>
      <w:r w:rsidRPr="00D96BDE">
        <w:rPr>
          <w:color w:val="000000" w:themeColor="text1"/>
        </w:rPr>
        <w:t>ANEXO VI</w:t>
      </w:r>
      <w:proofErr w:type="gramEnd"/>
      <w:r w:rsidRPr="00D96BDE">
        <w:rPr>
          <w:color w:val="000000" w:themeColor="text1"/>
        </w:rPr>
        <w:t xml:space="preserve"> – MODELO DE DECLARAÇÃO DE HABILITAÇÃO E DE VERACIDADE </w:t>
      </w:r>
    </w:p>
    <w:p w:rsidR="00C550A8" w:rsidRPr="00D96BDE" w:rsidRDefault="00EA4CCF">
      <w:pPr>
        <w:spacing w:after="82" w:line="240" w:lineRule="auto"/>
        <w:ind w:left="0" w:firstLine="0"/>
        <w:jc w:val="center"/>
        <w:rPr>
          <w:color w:val="000000" w:themeColor="text1"/>
        </w:rPr>
      </w:pPr>
      <w:r w:rsidRPr="00D96BDE">
        <w:rPr>
          <w:b/>
          <w:color w:val="000000" w:themeColor="text1"/>
        </w:rPr>
        <w:t xml:space="preserve"> </w:t>
      </w:r>
    </w:p>
    <w:p w:rsidR="00C550A8" w:rsidRPr="00D96BDE" w:rsidRDefault="00EA4CCF">
      <w:pPr>
        <w:pStyle w:val="Ttulo1"/>
        <w:rPr>
          <w:color w:val="000000" w:themeColor="text1"/>
        </w:rPr>
      </w:pPr>
      <w:r w:rsidRPr="00D96BDE">
        <w:rPr>
          <w:color w:val="000000" w:themeColor="text1"/>
        </w:rPr>
        <w:t xml:space="preserve">PROCESSO Nº </w:t>
      </w:r>
      <w:r w:rsidR="00D877BE">
        <w:rPr>
          <w:color w:val="000000" w:themeColor="text1"/>
        </w:rPr>
        <w:t>027</w:t>
      </w:r>
      <w:r w:rsidRPr="00D96BDE">
        <w:rPr>
          <w:color w:val="000000" w:themeColor="text1"/>
        </w:rPr>
        <w:t>/202</w:t>
      </w:r>
      <w:r w:rsidR="00A03AED" w:rsidRPr="00D96BDE">
        <w:rPr>
          <w:color w:val="000000" w:themeColor="text1"/>
        </w:rPr>
        <w:t>1</w:t>
      </w:r>
      <w:r w:rsidRPr="00D96BDE">
        <w:rPr>
          <w:color w:val="000000" w:themeColor="text1"/>
        </w:rPr>
        <w:t xml:space="preserve"> </w:t>
      </w:r>
    </w:p>
    <w:p w:rsidR="00C550A8" w:rsidRPr="00D96BDE" w:rsidRDefault="00EA4CCF">
      <w:pPr>
        <w:pStyle w:val="Ttulo1"/>
        <w:rPr>
          <w:color w:val="000000" w:themeColor="text1"/>
        </w:rPr>
      </w:pPr>
      <w:r w:rsidRPr="00D96BDE">
        <w:rPr>
          <w:color w:val="000000" w:themeColor="text1"/>
        </w:rPr>
        <w:t>PREGÃO ELETRÔNICO Nº 00</w:t>
      </w:r>
      <w:r w:rsidR="00C47390">
        <w:rPr>
          <w:color w:val="000000" w:themeColor="text1"/>
        </w:rPr>
        <w:t>2</w:t>
      </w:r>
      <w:r w:rsidRPr="00D96BDE">
        <w:rPr>
          <w:color w:val="000000" w:themeColor="text1"/>
        </w:rPr>
        <w:t>/202</w:t>
      </w:r>
      <w:r w:rsidR="00A03AED" w:rsidRPr="00D96BDE">
        <w:rPr>
          <w:color w:val="000000" w:themeColor="text1"/>
        </w:rPr>
        <w:t>1</w:t>
      </w:r>
      <w:r w:rsidRPr="00D96BDE">
        <w:rPr>
          <w:color w:val="000000" w:themeColor="text1"/>
        </w:rPr>
        <w:t xml:space="preserve"> </w:t>
      </w:r>
    </w:p>
    <w:p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rsidR="00C550A8" w:rsidRPr="00D96BDE" w:rsidRDefault="00EA4CCF" w:rsidP="00A03AED">
      <w:pPr>
        <w:spacing w:after="83" w:line="240" w:lineRule="auto"/>
        <w:ind w:left="0" w:firstLine="0"/>
        <w:jc w:val="left"/>
        <w:rPr>
          <w:color w:val="000000" w:themeColor="text1"/>
        </w:rPr>
      </w:pPr>
      <w:r w:rsidRPr="00D96BDE">
        <w:rPr>
          <w:b/>
          <w:i/>
          <w:color w:val="000000" w:themeColor="text1"/>
        </w:rPr>
        <w:t xml:space="preserve">  </w:t>
      </w:r>
    </w:p>
    <w:p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rsidR="00C550A8" w:rsidRPr="00D96BDE" w:rsidRDefault="00EA4CCF">
      <w:pPr>
        <w:pStyle w:val="Ttulo1"/>
        <w:rPr>
          <w:color w:val="000000" w:themeColor="text1"/>
        </w:rPr>
      </w:pPr>
      <w:r w:rsidRPr="00D96BDE">
        <w:rPr>
          <w:color w:val="000000" w:themeColor="text1"/>
        </w:rPr>
        <w:t xml:space="preserve">D E C L A R A Ç Ã O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rsidP="00A03AED">
      <w:pPr>
        <w:spacing w:after="82" w:line="240" w:lineRule="auto"/>
        <w:ind w:left="0" w:firstLine="0"/>
        <w:jc w:val="left"/>
        <w:rPr>
          <w:color w:val="000000" w:themeColor="text1"/>
        </w:rPr>
      </w:pPr>
      <w:r w:rsidRPr="00D96BDE">
        <w:rPr>
          <w:color w:val="000000" w:themeColor="text1"/>
        </w:rPr>
        <w:t xml:space="preserve">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rPr>
          <w:color w:val="000000" w:themeColor="text1"/>
        </w:rPr>
      </w:pPr>
      <w:r w:rsidRPr="00D96BDE">
        <w:rPr>
          <w:color w:val="000000" w:themeColor="text1"/>
        </w:rPr>
        <w:t>________</w:t>
      </w:r>
      <w:proofErr w:type="gramStart"/>
      <w:r w:rsidRPr="00D96BDE">
        <w:rPr>
          <w:color w:val="000000" w:themeColor="text1"/>
        </w:rPr>
        <w:t>(</w:t>
      </w:r>
      <w:proofErr w:type="gramEnd"/>
      <w:r w:rsidRPr="00D96BDE">
        <w:rPr>
          <w:color w:val="000000" w:themeColor="text1"/>
        </w:rPr>
        <w:t xml:space="preserve">nome da empresa)________________________________, inscrita no CNPJ sob o nº_____________________________, por intermédio de seu representante legal o (a) </w:t>
      </w:r>
      <w:proofErr w:type="spellStart"/>
      <w:r w:rsidRPr="00D96BDE">
        <w:rPr>
          <w:color w:val="000000" w:themeColor="text1"/>
        </w:rPr>
        <w:t>Sr</w:t>
      </w:r>
      <w:proofErr w:type="spellEnd"/>
      <w:r w:rsidRPr="00D96BDE">
        <w:rPr>
          <w:color w:val="000000" w:themeColor="text1"/>
        </w:rPr>
        <w:t xml:space="preserve"> (a) ________________________________________________, portador (a) da Carteira de Identidade nº ________________________e do CPF nº ___________________, DECLARA para fins do disposto no inciso VII do art. 4º da Lei nº 10.520, de 17/07/2002, estar ciente plenamente dos requisitos de habilitação e que todas as declarações são verídicas, bem como todas as certidões apresentadas são autênticas, conforme parágrafos 4º e 5º do art. 26 do Decreto Federal n° 10.024/2019, estando apta a participar do procedimento licitatório Pregão Eletrônico nº 00</w:t>
      </w:r>
      <w:r w:rsidR="00D334C9">
        <w:rPr>
          <w:color w:val="000000" w:themeColor="text1"/>
        </w:rPr>
        <w:t>2</w:t>
      </w:r>
      <w:r w:rsidRPr="00D96BDE">
        <w:rPr>
          <w:color w:val="000000" w:themeColor="text1"/>
        </w:rPr>
        <w:t>/202</w:t>
      </w:r>
      <w:r w:rsidR="00A03AED" w:rsidRPr="00D96BDE">
        <w:rPr>
          <w:color w:val="000000" w:themeColor="text1"/>
        </w:rPr>
        <w:t>1</w:t>
      </w:r>
      <w:r w:rsidRPr="00D96BDE">
        <w:rPr>
          <w:color w:val="000000" w:themeColor="text1"/>
        </w:rPr>
        <w:t xml:space="preserve"> do Município de </w:t>
      </w:r>
      <w:r w:rsidR="00FF090D">
        <w:rPr>
          <w:color w:val="000000" w:themeColor="text1"/>
        </w:rPr>
        <w:t>Áurea/RS</w:t>
      </w:r>
      <w:r w:rsidRPr="00D96BDE">
        <w:rPr>
          <w:color w:val="000000" w:themeColor="text1"/>
        </w:rPr>
        <w:t xml:space="preserve">.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spacing w:after="81" w:line="240" w:lineRule="auto"/>
        <w:ind w:left="10" w:right="-15"/>
        <w:jc w:val="center"/>
        <w:rPr>
          <w:color w:val="000000" w:themeColor="text1"/>
        </w:rPr>
      </w:pPr>
      <w:r w:rsidRPr="00D96BDE">
        <w:rPr>
          <w:color w:val="000000" w:themeColor="text1"/>
        </w:rPr>
        <w:t xml:space="preserve">________________________, ____ de ___________ </w:t>
      </w:r>
      <w:proofErr w:type="spellStart"/>
      <w:r w:rsidRPr="00D96BDE">
        <w:rPr>
          <w:color w:val="000000" w:themeColor="text1"/>
        </w:rPr>
        <w:t>de</w:t>
      </w:r>
      <w:proofErr w:type="spellEnd"/>
      <w:r w:rsidRPr="00D96BDE">
        <w:rPr>
          <w:color w:val="000000" w:themeColor="text1"/>
        </w:rPr>
        <w:t xml:space="preserve"> 202</w:t>
      </w:r>
      <w:r w:rsidR="00A03AED" w:rsidRPr="00D96BDE">
        <w:rPr>
          <w:color w:val="000000" w:themeColor="text1"/>
        </w:rPr>
        <w:t>1</w:t>
      </w:r>
      <w:r w:rsidRPr="00D96BDE">
        <w:rPr>
          <w:color w:val="000000" w:themeColor="text1"/>
        </w:rPr>
        <w:t xml:space="preserve">. </w:t>
      </w:r>
    </w:p>
    <w:p w:rsidR="00C550A8" w:rsidRPr="00D96BDE" w:rsidRDefault="00EA4CCF">
      <w:pPr>
        <w:spacing w:line="240" w:lineRule="auto"/>
        <w:ind w:left="0" w:firstLine="0"/>
        <w:jc w:val="center"/>
        <w:rPr>
          <w:color w:val="000000" w:themeColor="text1"/>
        </w:rPr>
      </w:pPr>
      <w:r w:rsidRPr="00D96BDE">
        <w:rPr>
          <w:color w:val="000000" w:themeColor="text1"/>
        </w:rPr>
        <w:t xml:space="preserve"> </w:t>
      </w:r>
    </w:p>
    <w:p w:rsidR="00C550A8" w:rsidRPr="00D96BDE" w:rsidRDefault="00EA4CCF">
      <w:pPr>
        <w:spacing w:line="240" w:lineRule="auto"/>
        <w:ind w:left="0" w:firstLine="0"/>
        <w:jc w:val="center"/>
        <w:rPr>
          <w:color w:val="000000" w:themeColor="text1"/>
        </w:rPr>
      </w:pPr>
      <w:r w:rsidRPr="00D96BDE">
        <w:rPr>
          <w:color w:val="000000" w:themeColor="text1"/>
        </w:rPr>
        <w:t xml:space="preserve"> </w:t>
      </w:r>
    </w:p>
    <w:p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rsidR="00C550A8" w:rsidRPr="00D96BDE" w:rsidRDefault="00EA4CCF">
      <w:pPr>
        <w:spacing w:line="240" w:lineRule="auto"/>
        <w:ind w:left="0" w:firstLine="0"/>
        <w:jc w:val="center"/>
        <w:rPr>
          <w:color w:val="000000" w:themeColor="text1"/>
        </w:rPr>
      </w:pPr>
      <w:r w:rsidRPr="00D96BDE">
        <w:rPr>
          <w:color w:val="000000" w:themeColor="text1"/>
        </w:rPr>
        <w:t xml:space="preserve"> </w:t>
      </w:r>
    </w:p>
    <w:p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rsidR="00C550A8" w:rsidRPr="00D96BDE" w:rsidRDefault="00EA4CCF">
      <w:pPr>
        <w:spacing w:after="81" w:line="240" w:lineRule="auto"/>
        <w:ind w:left="10" w:right="-15"/>
        <w:jc w:val="center"/>
        <w:rPr>
          <w:color w:val="000000" w:themeColor="text1"/>
        </w:rPr>
      </w:pPr>
      <w:r w:rsidRPr="00D96BDE">
        <w:rPr>
          <w:color w:val="000000" w:themeColor="text1"/>
        </w:rPr>
        <w:t xml:space="preserve">_______________________________________________ </w:t>
      </w:r>
    </w:p>
    <w:p w:rsidR="00C550A8" w:rsidRPr="00D96BDE" w:rsidRDefault="00EA4CCF">
      <w:pPr>
        <w:spacing w:after="81" w:line="240" w:lineRule="auto"/>
        <w:ind w:left="10" w:right="-15"/>
        <w:jc w:val="center"/>
        <w:rPr>
          <w:color w:val="000000" w:themeColor="text1"/>
        </w:rPr>
      </w:pPr>
      <w:r w:rsidRPr="00D96BDE">
        <w:rPr>
          <w:color w:val="000000" w:themeColor="text1"/>
        </w:rPr>
        <w:t xml:space="preserve">Assinatura do Representante Legal da Empresa </w:t>
      </w:r>
    </w:p>
    <w:p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rsidR="00C550A8" w:rsidRPr="00D96BDE" w:rsidRDefault="00EA4CCF" w:rsidP="00A03AED">
      <w:pPr>
        <w:spacing w:line="240" w:lineRule="auto"/>
        <w:ind w:left="0" w:firstLine="0"/>
        <w:jc w:val="left"/>
        <w:rPr>
          <w:color w:val="000000" w:themeColor="text1"/>
        </w:rPr>
      </w:pPr>
      <w:r w:rsidRPr="00D96BDE">
        <w:rPr>
          <w:color w:val="000000" w:themeColor="text1"/>
        </w:rPr>
        <w:t xml:space="preserve">  </w:t>
      </w:r>
    </w:p>
    <w:p w:rsidR="002868B3" w:rsidRDefault="002868B3">
      <w:pPr>
        <w:pStyle w:val="Ttulo1"/>
        <w:ind w:left="639" w:right="524"/>
        <w:rPr>
          <w:color w:val="000000" w:themeColor="text1"/>
        </w:rPr>
      </w:pPr>
    </w:p>
    <w:p w:rsidR="00C550A8" w:rsidRPr="00D96BDE" w:rsidRDefault="00EA4CCF">
      <w:pPr>
        <w:pStyle w:val="Ttulo1"/>
        <w:ind w:left="639" w:right="524"/>
        <w:rPr>
          <w:color w:val="000000" w:themeColor="text1"/>
        </w:rPr>
      </w:pPr>
      <w:r w:rsidRPr="00D96BDE">
        <w:rPr>
          <w:color w:val="000000" w:themeColor="text1"/>
        </w:rPr>
        <w:t>ANEXO VII – MODELO DE DECLARAÇÃO QUE NÃO POSSUI SERVIDORES PÚBLICOS</w:t>
      </w:r>
      <w:proofErr w:type="gramStart"/>
      <w:r w:rsidRPr="00D96BDE">
        <w:rPr>
          <w:color w:val="000000" w:themeColor="text1"/>
        </w:rPr>
        <w:t xml:space="preserve">  </w:t>
      </w:r>
      <w:proofErr w:type="gramEnd"/>
      <w:r w:rsidRPr="00D96BDE">
        <w:rPr>
          <w:color w:val="000000" w:themeColor="text1"/>
        </w:rPr>
        <w:t xml:space="preserve">NO QUADRO DE SÓCIOS DA EMPRESA </w:t>
      </w:r>
    </w:p>
    <w:p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rsidR="00C550A8" w:rsidRPr="00D96BDE" w:rsidRDefault="00EA4CCF">
      <w:pPr>
        <w:spacing w:after="82" w:line="240" w:lineRule="auto"/>
        <w:ind w:left="0" w:firstLine="0"/>
        <w:jc w:val="left"/>
        <w:rPr>
          <w:color w:val="000000" w:themeColor="text1"/>
        </w:rPr>
      </w:pPr>
      <w:r w:rsidRPr="00D96BDE">
        <w:rPr>
          <w:b/>
          <w:i/>
          <w:color w:val="000000" w:themeColor="text1"/>
        </w:rPr>
        <w:t xml:space="preserve"> </w:t>
      </w:r>
    </w:p>
    <w:p w:rsidR="00C550A8" w:rsidRPr="00D96BDE" w:rsidRDefault="00EA4CCF">
      <w:pPr>
        <w:pStyle w:val="Ttulo1"/>
        <w:rPr>
          <w:color w:val="000000" w:themeColor="text1"/>
        </w:rPr>
      </w:pPr>
      <w:r w:rsidRPr="00D96BDE">
        <w:rPr>
          <w:color w:val="000000" w:themeColor="text1"/>
        </w:rPr>
        <w:t xml:space="preserve">PROCESSO Nº </w:t>
      </w:r>
      <w:r w:rsidR="00D877BE">
        <w:rPr>
          <w:color w:val="000000" w:themeColor="text1"/>
        </w:rPr>
        <w:t>027</w:t>
      </w:r>
      <w:r w:rsidRPr="00D96BDE">
        <w:rPr>
          <w:color w:val="000000" w:themeColor="text1"/>
        </w:rPr>
        <w:t>/202</w:t>
      </w:r>
      <w:r w:rsidR="00A03AED" w:rsidRPr="00D96BDE">
        <w:rPr>
          <w:color w:val="000000" w:themeColor="text1"/>
        </w:rPr>
        <w:t>1</w:t>
      </w:r>
      <w:r w:rsidRPr="00D96BDE">
        <w:rPr>
          <w:color w:val="000000" w:themeColor="text1"/>
        </w:rPr>
        <w:t xml:space="preserve"> </w:t>
      </w:r>
    </w:p>
    <w:p w:rsidR="00C550A8" w:rsidRPr="00D96BDE" w:rsidRDefault="00EA4CCF">
      <w:pPr>
        <w:pStyle w:val="Ttulo1"/>
        <w:rPr>
          <w:color w:val="000000" w:themeColor="text1"/>
        </w:rPr>
      </w:pPr>
      <w:r w:rsidRPr="00D96BDE">
        <w:rPr>
          <w:color w:val="000000" w:themeColor="text1"/>
        </w:rPr>
        <w:t>PREGÃO ELETRÔNICO Nº 0</w:t>
      </w:r>
      <w:r w:rsidR="00A03AED" w:rsidRPr="00D96BDE">
        <w:rPr>
          <w:color w:val="000000" w:themeColor="text1"/>
        </w:rPr>
        <w:t>0</w:t>
      </w:r>
      <w:r w:rsidR="00B6561D">
        <w:rPr>
          <w:color w:val="000000" w:themeColor="text1"/>
        </w:rPr>
        <w:t>2</w:t>
      </w:r>
      <w:r w:rsidRPr="00D96BDE">
        <w:rPr>
          <w:color w:val="000000" w:themeColor="text1"/>
        </w:rPr>
        <w:t>/202</w:t>
      </w:r>
      <w:r w:rsidR="00A03AED" w:rsidRPr="00D96BDE">
        <w:rPr>
          <w:color w:val="000000" w:themeColor="text1"/>
        </w:rPr>
        <w:t>1</w:t>
      </w:r>
      <w:r w:rsidRPr="00D96BDE">
        <w:rPr>
          <w:color w:val="000000" w:themeColor="text1"/>
        </w:rPr>
        <w:t xml:space="preserve"> </w:t>
      </w:r>
    </w:p>
    <w:p w:rsidR="00C550A8" w:rsidRPr="00D96BDE" w:rsidRDefault="00EA4CCF">
      <w:pPr>
        <w:spacing w:after="83" w:line="240" w:lineRule="auto"/>
        <w:ind w:left="0" w:firstLine="0"/>
        <w:jc w:val="left"/>
        <w:rPr>
          <w:color w:val="000000" w:themeColor="text1"/>
        </w:rPr>
      </w:pPr>
      <w:r w:rsidRPr="00D96BDE">
        <w:rPr>
          <w:b/>
          <w:i/>
          <w:color w:val="000000" w:themeColor="text1"/>
        </w:rPr>
        <w:t xml:space="preserve"> </w:t>
      </w:r>
    </w:p>
    <w:p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rsidR="00C550A8" w:rsidRPr="00D96BDE" w:rsidRDefault="00EA4CCF">
      <w:pPr>
        <w:spacing w:after="82" w:line="240" w:lineRule="auto"/>
        <w:ind w:left="0" w:firstLine="0"/>
        <w:jc w:val="left"/>
        <w:rPr>
          <w:color w:val="000000" w:themeColor="text1"/>
        </w:rPr>
      </w:pPr>
      <w:r w:rsidRPr="00D96BDE">
        <w:rPr>
          <w:b/>
          <w:i/>
          <w:color w:val="000000" w:themeColor="text1"/>
        </w:rPr>
        <w:t xml:space="preserve"> </w:t>
      </w:r>
    </w:p>
    <w:p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rsidR="00C550A8" w:rsidRPr="00D96BDE" w:rsidRDefault="00EA4CCF">
      <w:pPr>
        <w:pStyle w:val="Ttulo1"/>
        <w:rPr>
          <w:color w:val="000000" w:themeColor="text1"/>
        </w:rPr>
      </w:pPr>
      <w:r w:rsidRPr="00D96BDE">
        <w:rPr>
          <w:color w:val="000000" w:themeColor="text1"/>
        </w:rPr>
        <w:t xml:space="preserve">D E C L A R A Ç Ã O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rsidR="00C550A8" w:rsidRPr="00D96BDE" w:rsidRDefault="00EA4CCF">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rsidR="00C550A8" w:rsidRPr="00D96BDE" w:rsidRDefault="00EA4CCF">
      <w:pPr>
        <w:rPr>
          <w:color w:val="000000" w:themeColor="text1"/>
        </w:rPr>
      </w:pPr>
      <w:r w:rsidRPr="00D96BDE">
        <w:rPr>
          <w:color w:val="000000" w:themeColor="text1"/>
        </w:rPr>
        <w:t>________</w:t>
      </w:r>
      <w:proofErr w:type="gramStart"/>
      <w:r w:rsidRPr="00D96BDE">
        <w:rPr>
          <w:color w:val="000000" w:themeColor="text1"/>
        </w:rPr>
        <w:t>(</w:t>
      </w:r>
      <w:proofErr w:type="gramEnd"/>
      <w:r w:rsidRPr="00D96BDE">
        <w:rPr>
          <w:color w:val="000000" w:themeColor="text1"/>
        </w:rPr>
        <w:t xml:space="preserve">nome da empresa)________________________________, inscrita no CNPJ sob o nº_____________________________, por intermédio de seu representante legal o (a) </w:t>
      </w:r>
      <w:proofErr w:type="spellStart"/>
      <w:r w:rsidRPr="00D96BDE">
        <w:rPr>
          <w:color w:val="000000" w:themeColor="text1"/>
        </w:rPr>
        <w:t>Sr</w:t>
      </w:r>
      <w:proofErr w:type="spellEnd"/>
      <w:r w:rsidRPr="00D96BDE">
        <w:rPr>
          <w:color w:val="000000" w:themeColor="text1"/>
        </w:rPr>
        <w:t xml:space="preserve"> (a) ________________________________________________, portador (a) da Carteira de Identidade nº ________________________e do CPF nº ___________________, DECLARA para os devidos fins que não possui em seu quadro societário servidor público da ativa, ou de empresa pública ou de sociedade de economia mista. </w:t>
      </w:r>
    </w:p>
    <w:p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rsidR="00C550A8" w:rsidRPr="00D96BDE" w:rsidRDefault="00EA4CCF" w:rsidP="00A03AED">
      <w:pPr>
        <w:spacing w:line="240" w:lineRule="auto"/>
        <w:ind w:left="0" w:firstLine="0"/>
        <w:jc w:val="left"/>
        <w:rPr>
          <w:color w:val="000000" w:themeColor="text1"/>
        </w:rPr>
      </w:pPr>
      <w:r w:rsidRPr="00D96BDE">
        <w:rPr>
          <w:color w:val="000000" w:themeColor="text1"/>
        </w:rPr>
        <w:t xml:space="preserve">  </w:t>
      </w:r>
    </w:p>
    <w:p w:rsidR="00C550A8" w:rsidRPr="00D96BDE" w:rsidRDefault="00EA4CCF">
      <w:pPr>
        <w:spacing w:after="81" w:line="240" w:lineRule="auto"/>
        <w:ind w:left="10" w:right="-15"/>
        <w:jc w:val="center"/>
        <w:rPr>
          <w:color w:val="000000" w:themeColor="text1"/>
        </w:rPr>
      </w:pPr>
      <w:r w:rsidRPr="00D96BDE">
        <w:rPr>
          <w:color w:val="000000" w:themeColor="text1"/>
        </w:rPr>
        <w:t xml:space="preserve">________________________, ____ de ___________ </w:t>
      </w:r>
      <w:proofErr w:type="spellStart"/>
      <w:r w:rsidRPr="00D96BDE">
        <w:rPr>
          <w:color w:val="000000" w:themeColor="text1"/>
        </w:rPr>
        <w:t>de</w:t>
      </w:r>
      <w:proofErr w:type="spellEnd"/>
      <w:r w:rsidRPr="00D96BDE">
        <w:rPr>
          <w:color w:val="000000" w:themeColor="text1"/>
        </w:rPr>
        <w:t xml:space="preserve"> 202</w:t>
      </w:r>
      <w:r w:rsidR="00A03AED" w:rsidRPr="00D96BDE">
        <w:rPr>
          <w:color w:val="000000" w:themeColor="text1"/>
        </w:rPr>
        <w:t>1</w:t>
      </w:r>
      <w:r w:rsidRPr="00D96BDE">
        <w:rPr>
          <w:color w:val="000000" w:themeColor="text1"/>
        </w:rPr>
        <w:t xml:space="preserve">. </w:t>
      </w:r>
    </w:p>
    <w:p w:rsidR="00C550A8" w:rsidRPr="00D96BDE" w:rsidRDefault="00EA4CCF">
      <w:pPr>
        <w:spacing w:line="240" w:lineRule="auto"/>
        <w:ind w:left="0" w:firstLine="0"/>
        <w:jc w:val="center"/>
        <w:rPr>
          <w:color w:val="000000" w:themeColor="text1"/>
        </w:rPr>
      </w:pPr>
      <w:r w:rsidRPr="00D96BDE">
        <w:rPr>
          <w:color w:val="000000" w:themeColor="text1"/>
        </w:rPr>
        <w:t xml:space="preserve"> </w:t>
      </w:r>
    </w:p>
    <w:p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rsidR="00C550A8" w:rsidRPr="00D96BDE" w:rsidRDefault="00EA4CCF">
      <w:pPr>
        <w:spacing w:line="240" w:lineRule="auto"/>
        <w:ind w:left="0" w:firstLine="0"/>
        <w:jc w:val="center"/>
        <w:rPr>
          <w:color w:val="000000" w:themeColor="text1"/>
        </w:rPr>
      </w:pPr>
      <w:r w:rsidRPr="00D96BDE">
        <w:rPr>
          <w:color w:val="000000" w:themeColor="text1"/>
        </w:rPr>
        <w:t xml:space="preserve"> </w:t>
      </w:r>
    </w:p>
    <w:p w:rsidR="00C550A8" w:rsidRPr="00D96BDE" w:rsidRDefault="00EA4CCF" w:rsidP="00A03AED">
      <w:pPr>
        <w:spacing w:after="82" w:line="240" w:lineRule="auto"/>
        <w:ind w:left="0" w:firstLine="0"/>
        <w:jc w:val="center"/>
        <w:rPr>
          <w:color w:val="000000" w:themeColor="text1"/>
        </w:rPr>
      </w:pPr>
      <w:r w:rsidRPr="00D96BDE">
        <w:rPr>
          <w:color w:val="000000" w:themeColor="text1"/>
        </w:rPr>
        <w:t xml:space="preserve"> _______________________________________________ </w:t>
      </w:r>
    </w:p>
    <w:p w:rsidR="00C550A8" w:rsidRPr="00D96BDE" w:rsidRDefault="00EA4CCF">
      <w:pPr>
        <w:spacing w:after="81" w:line="240" w:lineRule="auto"/>
        <w:ind w:left="10" w:right="-15"/>
        <w:jc w:val="center"/>
        <w:rPr>
          <w:color w:val="000000" w:themeColor="text1"/>
        </w:rPr>
      </w:pPr>
      <w:r w:rsidRPr="00D96BDE">
        <w:rPr>
          <w:color w:val="000000" w:themeColor="text1"/>
        </w:rPr>
        <w:t xml:space="preserve">Assinatura do Representante Legal da Empresa </w:t>
      </w:r>
    </w:p>
    <w:p w:rsidR="00C550A8" w:rsidRPr="00D96BDE" w:rsidRDefault="00EA4CCF" w:rsidP="00A03AED">
      <w:pPr>
        <w:spacing w:after="82" w:line="240" w:lineRule="auto"/>
        <w:ind w:left="0" w:firstLine="0"/>
        <w:jc w:val="center"/>
        <w:rPr>
          <w:color w:val="000000" w:themeColor="text1"/>
        </w:rPr>
      </w:pPr>
      <w:r w:rsidRPr="00D96BDE">
        <w:rPr>
          <w:color w:val="000000" w:themeColor="text1"/>
        </w:rPr>
        <w:t xml:space="preserve"> </w:t>
      </w:r>
    </w:p>
    <w:sectPr w:rsidR="00C550A8" w:rsidRPr="00D96BDE" w:rsidSect="006B45F0">
      <w:headerReference w:type="even" r:id="rId12"/>
      <w:headerReference w:type="default" r:id="rId13"/>
      <w:footerReference w:type="even" r:id="rId14"/>
      <w:footerReference w:type="default" r:id="rId15"/>
      <w:headerReference w:type="first" r:id="rId16"/>
      <w:footerReference w:type="first" r:id="rId17"/>
      <w:pgSz w:w="11906" w:h="16838"/>
      <w:pgMar w:top="284" w:right="846" w:bottom="1116" w:left="1419" w:header="454"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B39" w:rsidRDefault="008B1B39">
      <w:pPr>
        <w:spacing w:after="0" w:line="240" w:lineRule="auto"/>
      </w:pPr>
      <w:r>
        <w:separator/>
      </w:r>
    </w:p>
  </w:endnote>
  <w:endnote w:type="continuationSeparator" w:id="0">
    <w:p w:rsidR="008B1B39" w:rsidRDefault="008B1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A9" w:rsidRDefault="001C6FA9">
    <w:pPr>
      <w:spacing w:after="10" w:line="240" w:lineRule="auto"/>
      <w:ind w:left="0" w:firstLine="0"/>
      <w:jc w:val="center"/>
    </w:pPr>
    <w:r>
      <w:rPr>
        <w:b/>
        <w:sz w:val="8"/>
      </w:rPr>
      <w:t xml:space="preserve"> </w:t>
    </w:r>
  </w:p>
  <w:p w:rsidR="001C6FA9" w:rsidRDefault="001C6FA9">
    <w:pPr>
      <w:spacing w:after="1" w:line="276" w:lineRule="auto"/>
      <w:ind w:left="0" w:firstLine="0"/>
      <w:jc w:val="right"/>
    </w:pPr>
    <w:r>
      <w:rPr>
        <w:noProof/>
        <w:sz w:val="22"/>
      </w:rPr>
      <mc:AlternateContent>
        <mc:Choice Requires="wpg">
          <w:drawing>
            <wp:anchor distT="0" distB="0" distL="114300" distR="114300" simplePos="0" relativeHeight="251661312" behindDoc="0" locked="0" layoutInCell="1" allowOverlap="1" wp14:anchorId="11FEFBF7" wp14:editId="7E14F929">
              <wp:simplePos x="0" y="0"/>
              <wp:positionH relativeFrom="page">
                <wp:posOffset>882701</wp:posOffset>
              </wp:positionH>
              <wp:positionV relativeFrom="page">
                <wp:posOffset>10093452</wp:posOffset>
              </wp:positionV>
              <wp:extent cx="6156326" cy="18287"/>
              <wp:effectExtent l="0" t="0" r="0" b="0"/>
              <wp:wrapSquare wrapText="bothSides"/>
              <wp:docPr id="28279" name="Group 28279"/>
              <wp:cNvGraphicFramePr/>
              <a:graphic xmlns:a="http://schemas.openxmlformats.org/drawingml/2006/main">
                <a:graphicData uri="http://schemas.microsoft.com/office/word/2010/wordprocessingGroup">
                  <wpg:wgp>
                    <wpg:cNvGrpSpPr/>
                    <wpg:grpSpPr>
                      <a:xfrm>
                        <a:off x="0" y="0"/>
                        <a:ext cx="6156326" cy="18287"/>
                        <a:chOff x="0" y="0"/>
                        <a:chExt cx="6156326" cy="18287"/>
                      </a:xfrm>
                    </wpg:grpSpPr>
                    <wps:wsp>
                      <wps:cNvPr id="29143" name="Shape 29143"/>
                      <wps:cNvSpPr/>
                      <wps:spPr>
                        <a:xfrm>
                          <a:off x="0" y="0"/>
                          <a:ext cx="6156326" cy="18287"/>
                        </a:xfrm>
                        <a:custGeom>
                          <a:avLst/>
                          <a:gdLst/>
                          <a:ahLst/>
                          <a:cxnLst/>
                          <a:rect l="0" t="0" r="0" b="0"/>
                          <a:pathLst>
                            <a:path w="6156326" h="18287">
                              <a:moveTo>
                                <a:pt x="0" y="0"/>
                              </a:moveTo>
                              <a:lnTo>
                                <a:pt x="6156326" y="0"/>
                              </a:lnTo>
                              <a:lnTo>
                                <a:pt x="6156326" y="18287"/>
                              </a:lnTo>
                              <a:lnTo>
                                <a:pt x="0" y="18287"/>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C22BE63" id="Group 28279" o:spid="_x0000_s1026" style="position:absolute;margin-left:69.5pt;margin-top:794.75pt;width:484.75pt;height:1.45pt;z-index:251661312;mso-position-horizontal-relative:page;mso-position-vertical-relative:page" coordsize="6156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">
              <v:shape id="Shape 29143" o:spid="_x0000_s1027" style="position:absolute;width:61563;height:182;visibility:visible;mso-wrap-style:square;v-text-anchor:top" coordsize="6156326,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" path="m,l6156326,r,18287l,18287,,e" fillcolor="black" stroked="f" strokeweight="0">
                <v:stroke miterlimit="83231f" joinstyle="miter"/>
                <v:path arrowok="t" textboxrect="0,0,6156326,18287"/>
              </v:shape>
              <w10:wrap type="square" anchorx="page" anchory="page"/>
            </v:group>
          </w:pict>
        </mc:Fallback>
      </mc:AlternateContent>
    </w:r>
  </w:p>
  <w:p w:rsidR="001C6FA9" w:rsidRDefault="001C6FA9">
    <w:pPr>
      <w:spacing w:after="19" w:line="240" w:lineRule="auto"/>
      <w:ind w:left="0" w:firstLine="0"/>
      <w:jc w:val="left"/>
    </w:pPr>
    <w:r>
      <w:rPr>
        <w:sz w:val="8"/>
      </w:rPr>
      <w:t xml:space="preserve"> </w:t>
    </w:r>
  </w:p>
  <w:p w:rsidR="001C6FA9" w:rsidRDefault="001C6FA9">
    <w:pPr>
      <w:spacing w:after="0" w:line="240" w:lineRule="auto"/>
      <w:ind w:left="0" w:firstLine="0"/>
      <w:jc w:val="center"/>
    </w:pPr>
    <w:r>
      <w:rPr>
        <w:sz w:val="16"/>
      </w:rPr>
      <w:t xml:space="preserve">Rua das Rosas, 268 – Centro –o Rio Azul – RS – CEP 99795-000 – Fones (54) 3613-1167 / 1168 – site: </w:t>
    </w:r>
    <w:proofErr w:type="gramStart"/>
    <w:r>
      <w:rPr>
        <w:sz w:val="16"/>
      </w:rPr>
      <w:t>www.orioazul.rs.gov.br</w:t>
    </w:r>
    <w:proofErr w:type="gramEnd"/>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A9" w:rsidRDefault="001C6FA9">
    <w:pPr>
      <w:spacing w:after="0" w:line="240" w:lineRule="auto"/>
      <w:ind w:left="0"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A9" w:rsidRDefault="001C6FA9">
    <w:pPr>
      <w:spacing w:after="10" w:line="240" w:lineRule="auto"/>
      <w:ind w:left="0" w:firstLine="0"/>
      <w:jc w:val="center"/>
    </w:pPr>
    <w:r>
      <w:rPr>
        <w:b/>
        <w:sz w:val="8"/>
      </w:rPr>
      <w:t xml:space="preserve"> </w:t>
    </w:r>
  </w:p>
  <w:p w:rsidR="001C6FA9" w:rsidRDefault="001C6FA9">
    <w:pPr>
      <w:spacing w:after="1" w:line="276" w:lineRule="auto"/>
      <w:ind w:left="0" w:firstLine="0"/>
      <w:jc w:val="right"/>
    </w:pPr>
    <w:r>
      <w:rPr>
        <w:noProof/>
        <w:sz w:val="22"/>
      </w:rPr>
      <mc:AlternateContent>
        <mc:Choice Requires="wpg">
          <w:drawing>
            <wp:anchor distT="0" distB="0" distL="114300" distR="114300" simplePos="0" relativeHeight="251663360" behindDoc="0" locked="0" layoutInCell="1" allowOverlap="1" wp14:anchorId="1C8C45CF" wp14:editId="4C5ED537">
              <wp:simplePos x="0" y="0"/>
              <wp:positionH relativeFrom="page">
                <wp:posOffset>882701</wp:posOffset>
              </wp:positionH>
              <wp:positionV relativeFrom="page">
                <wp:posOffset>10093452</wp:posOffset>
              </wp:positionV>
              <wp:extent cx="6156326" cy="18287"/>
              <wp:effectExtent l="0" t="0" r="0" b="0"/>
              <wp:wrapSquare wrapText="bothSides"/>
              <wp:docPr id="28153" name="Group 28153"/>
              <wp:cNvGraphicFramePr/>
              <a:graphic xmlns:a="http://schemas.openxmlformats.org/drawingml/2006/main">
                <a:graphicData uri="http://schemas.microsoft.com/office/word/2010/wordprocessingGroup">
                  <wpg:wgp>
                    <wpg:cNvGrpSpPr/>
                    <wpg:grpSpPr>
                      <a:xfrm>
                        <a:off x="0" y="0"/>
                        <a:ext cx="6156326" cy="18287"/>
                        <a:chOff x="0" y="0"/>
                        <a:chExt cx="6156326" cy="18287"/>
                      </a:xfrm>
                    </wpg:grpSpPr>
                    <wps:wsp>
                      <wps:cNvPr id="29141" name="Shape 29141"/>
                      <wps:cNvSpPr/>
                      <wps:spPr>
                        <a:xfrm>
                          <a:off x="0" y="0"/>
                          <a:ext cx="6156326" cy="18287"/>
                        </a:xfrm>
                        <a:custGeom>
                          <a:avLst/>
                          <a:gdLst/>
                          <a:ahLst/>
                          <a:cxnLst/>
                          <a:rect l="0" t="0" r="0" b="0"/>
                          <a:pathLst>
                            <a:path w="6156326" h="18287">
                              <a:moveTo>
                                <a:pt x="0" y="0"/>
                              </a:moveTo>
                              <a:lnTo>
                                <a:pt x="6156326" y="0"/>
                              </a:lnTo>
                              <a:lnTo>
                                <a:pt x="6156326" y="18287"/>
                              </a:lnTo>
                              <a:lnTo>
                                <a:pt x="0" y="18287"/>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F627A35" id="Group 28153" o:spid="_x0000_s1026" style="position:absolute;margin-left:69.5pt;margin-top:794.75pt;width:484.75pt;height:1.45pt;z-index:251663360;mso-position-horizontal-relative:page;mso-position-vertical-relative:page" coordsize="6156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">
              <v:shape id="Shape 29141" o:spid="_x0000_s1027" style="position:absolute;width:61563;height:182;visibility:visible;mso-wrap-style:square;v-text-anchor:top" coordsize="6156326,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" path="m,l6156326,r,18287l,18287,,e" fillcolor="black" stroked="f" strokeweight="0">
                <v:stroke miterlimit="83231f" joinstyle="miter"/>
                <v:path arrowok="t" textboxrect="0,0,6156326,18287"/>
              </v:shape>
              <w10:wrap type="square" anchorx="page" anchory="page"/>
            </v:group>
          </w:pict>
        </mc:Fallback>
      </mc:AlternateContent>
    </w:r>
  </w:p>
  <w:p w:rsidR="001C6FA9" w:rsidRDefault="001C6FA9">
    <w:pPr>
      <w:spacing w:after="19" w:line="240" w:lineRule="auto"/>
      <w:ind w:left="0" w:firstLine="0"/>
      <w:jc w:val="left"/>
    </w:pPr>
    <w:r>
      <w:rPr>
        <w:sz w:val="8"/>
      </w:rPr>
      <w:t xml:space="preserve"> </w:t>
    </w:r>
  </w:p>
  <w:p w:rsidR="001C6FA9" w:rsidRDefault="001C6FA9">
    <w:pPr>
      <w:spacing w:after="0" w:line="240" w:lineRule="auto"/>
      <w:ind w:left="0" w:firstLine="0"/>
      <w:jc w:val="center"/>
    </w:pPr>
    <w:r>
      <w:rPr>
        <w:sz w:val="16"/>
      </w:rPr>
      <w:t xml:space="preserve">Rua das Rosas, 268 – Centro – Barra do Rio Azul – RS – CEP 99795-000 – Fones (54) 3613-1167 / 1168 – site: </w:t>
    </w:r>
    <w:proofErr w:type="gramStart"/>
    <w:r>
      <w:rPr>
        <w:sz w:val="16"/>
      </w:rPr>
      <w:t>www.barradorioazul.rs.gov.br</w:t>
    </w:r>
    <w:proofErr w:type="gramEnd"/>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B39" w:rsidRDefault="008B1B39">
      <w:pPr>
        <w:spacing w:after="0" w:line="240" w:lineRule="auto"/>
      </w:pPr>
      <w:r>
        <w:separator/>
      </w:r>
    </w:p>
  </w:footnote>
  <w:footnote w:type="continuationSeparator" w:id="0">
    <w:p w:rsidR="008B1B39" w:rsidRDefault="008B1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A9" w:rsidRDefault="001C6FA9">
    <w:pPr>
      <w:spacing w:after="0" w:line="276" w:lineRule="auto"/>
      <w:ind w:left="0" w:firstLine="0"/>
    </w:pPr>
    <w:r>
      <w:rPr>
        <w:noProof/>
        <w:sz w:val="22"/>
      </w:rPr>
      <mc:AlternateContent>
        <mc:Choice Requires="wpg">
          <w:drawing>
            <wp:anchor distT="0" distB="0" distL="114300" distR="114300" simplePos="0" relativeHeight="251658240" behindDoc="0" locked="0" layoutInCell="1" allowOverlap="1" wp14:anchorId="4F5C3DD6" wp14:editId="20BD1C9A">
              <wp:simplePos x="0" y="0"/>
              <wp:positionH relativeFrom="page">
                <wp:posOffset>882701</wp:posOffset>
              </wp:positionH>
              <wp:positionV relativeFrom="page">
                <wp:posOffset>288290</wp:posOffset>
              </wp:positionV>
              <wp:extent cx="6156326" cy="1063752"/>
              <wp:effectExtent l="0" t="0" r="0" b="0"/>
              <wp:wrapSquare wrapText="bothSides"/>
              <wp:docPr id="28257" name="Group 28257"/>
              <wp:cNvGraphicFramePr/>
              <a:graphic xmlns:a="http://schemas.openxmlformats.org/drawingml/2006/main">
                <a:graphicData uri="http://schemas.microsoft.com/office/word/2010/wordprocessingGroup">
                  <wpg:wgp>
                    <wpg:cNvGrpSpPr/>
                    <wpg:grpSpPr>
                      <a:xfrm>
                        <a:off x="0" y="0"/>
                        <a:ext cx="6156326" cy="1063752"/>
                        <a:chOff x="0" y="0"/>
                        <a:chExt cx="6156326" cy="1063752"/>
                      </a:xfrm>
                    </wpg:grpSpPr>
                    <pic:pic xmlns:pic="http://schemas.openxmlformats.org/drawingml/2006/picture">
                      <pic:nvPicPr>
                        <pic:cNvPr id="28260" name="Picture 28260"/>
                        <pic:cNvPicPr/>
                      </pic:nvPicPr>
                      <pic:blipFill>
                        <a:blip r:embed="rId1"/>
                        <a:stretch>
                          <a:fillRect/>
                        </a:stretch>
                      </pic:blipFill>
                      <pic:spPr>
                        <a:xfrm>
                          <a:off x="4462095" y="64135"/>
                          <a:ext cx="1487805" cy="952499"/>
                        </a:xfrm>
                        <a:prstGeom prst="rect">
                          <a:avLst/>
                        </a:prstGeom>
                      </pic:spPr>
                    </pic:pic>
                    <pic:pic xmlns:pic="http://schemas.openxmlformats.org/drawingml/2006/picture">
                      <pic:nvPicPr>
                        <pic:cNvPr id="28258" name="Picture 28258"/>
                        <pic:cNvPicPr/>
                      </pic:nvPicPr>
                      <pic:blipFill>
                        <a:blip r:embed="rId2"/>
                        <a:stretch>
                          <a:fillRect/>
                        </a:stretch>
                      </pic:blipFill>
                      <pic:spPr>
                        <a:xfrm>
                          <a:off x="71069" y="0"/>
                          <a:ext cx="930275" cy="983615"/>
                        </a:xfrm>
                        <a:prstGeom prst="rect">
                          <a:avLst/>
                        </a:prstGeom>
                      </pic:spPr>
                    </pic:pic>
                    <wps:wsp>
                      <wps:cNvPr id="28261" name="Rectangle 28261"/>
                      <wps:cNvSpPr/>
                      <wps:spPr>
                        <a:xfrm>
                          <a:off x="18288" y="210058"/>
                          <a:ext cx="1600253" cy="206453"/>
                        </a:xfrm>
                        <a:prstGeom prst="rect">
                          <a:avLst/>
                        </a:prstGeom>
                        <a:ln>
                          <a:noFill/>
                        </a:ln>
                      </wps:spPr>
                      <wps:txbx>
                        <w:txbxContent>
                          <w:p w:rsidR="001C6FA9" w:rsidRDefault="001C6FA9">
                            <w:pPr>
                              <w:spacing w:after="0" w:line="276" w:lineRule="auto"/>
                              <w:ind w:left="0" w:firstLine="0"/>
                              <w:jc w:val="left"/>
                            </w:pPr>
                            <w:r>
                              <w:t xml:space="preserve">                                   </w:t>
                            </w:r>
                          </w:p>
                        </w:txbxContent>
                      </wps:txbx>
                      <wps:bodyPr horzOverflow="overflow" lIns="0" tIns="0" rIns="0" bIns="0" rtlCol="0">
                        <a:noAutofit/>
                      </wps:bodyPr>
                    </wps:wsp>
                    <wps:wsp>
                      <wps:cNvPr id="28262" name="Rectangle 28262"/>
                      <wps:cNvSpPr/>
                      <wps:spPr>
                        <a:xfrm>
                          <a:off x="1225245" y="210058"/>
                          <a:ext cx="2725194" cy="206453"/>
                        </a:xfrm>
                        <a:prstGeom prst="rect">
                          <a:avLst/>
                        </a:prstGeom>
                        <a:ln>
                          <a:noFill/>
                        </a:ln>
                      </wps:spPr>
                      <wps:txbx>
                        <w:txbxContent>
                          <w:p w:rsidR="001C6FA9" w:rsidRDefault="001C6FA9">
                            <w:pPr>
                              <w:spacing w:after="0" w:line="276" w:lineRule="auto"/>
                              <w:ind w:left="0" w:firstLine="0"/>
                              <w:jc w:val="left"/>
                            </w:pPr>
                            <w:r>
                              <w:t>ESTADO DO RIO GRANDE DO SUL</w:t>
                            </w:r>
                          </w:p>
                        </w:txbxContent>
                      </wps:txbx>
                      <wps:bodyPr horzOverflow="overflow" lIns="0" tIns="0" rIns="0" bIns="0" rtlCol="0">
                        <a:noAutofit/>
                      </wps:bodyPr>
                    </wps:wsp>
                    <wps:wsp>
                      <wps:cNvPr id="28263" name="Rectangle 28263"/>
                      <wps:cNvSpPr/>
                      <wps:spPr>
                        <a:xfrm>
                          <a:off x="3275660" y="210058"/>
                          <a:ext cx="45808" cy="206453"/>
                        </a:xfrm>
                        <a:prstGeom prst="rect">
                          <a:avLst/>
                        </a:prstGeom>
                        <a:ln>
                          <a:noFill/>
                        </a:ln>
                      </wps:spPr>
                      <wps:txbx>
                        <w:txbxContent>
                          <w:p w:rsidR="001C6FA9" w:rsidRDefault="001C6FA9">
                            <w:pPr>
                              <w:spacing w:after="0" w:line="276" w:lineRule="auto"/>
                              <w:ind w:left="0" w:firstLine="0"/>
                              <w:jc w:val="left"/>
                            </w:pPr>
                            <w:r>
                              <w:t xml:space="preserve"> </w:t>
                            </w:r>
                          </w:p>
                        </w:txbxContent>
                      </wps:txbx>
                      <wps:bodyPr horzOverflow="overflow" lIns="0" tIns="0" rIns="0" bIns="0" rtlCol="0">
                        <a:noAutofit/>
                      </wps:bodyPr>
                    </wps:wsp>
                    <wps:wsp>
                      <wps:cNvPr id="28264" name="Rectangle 28264"/>
                      <wps:cNvSpPr/>
                      <wps:spPr>
                        <a:xfrm>
                          <a:off x="18288" y="395987"/>
                          <a:ext cx="504500" cy="206453"/>
                        </a:xfrm>
                        <a:prstGeom prst="rect">
                          <a:avLst/>
                        </a:prstGeom>
                        <a:ln>
                          <a:noFill/>
                        </a:ln>
                      </wps:spPr>
                      <wps:txbx>
                        <w:txbxContent>
                          <w:p w:rsidR="001C6FA9" w:rsidRDefault="001C6FA9">
                            <w:pPr>
                              <w:spacing w:after="0" w:line="276" w:lineRule="auto"/>
                              <w:ind w:left="0" w:firstLine="0"/>
                              <w:jc w:val="left"/>
                            </w:pPr>
                            <w:r>
                              <w:t xml:space="preserve">           </w:t>
                            </w:r>
                          </w:p>
                        </w:txbxContent>
                      </wps:txbx>
                      <wps:bodyPr horzOverflow="overflow" lIns="0" tIns="0" rIns="0" bIns="0" rtlCol="0">
                        <a:noAutofit/>
                      </wps:bodyPr>
                    </wps:wsp>
                    <wps:wsp>
                      <wps:cNvPr id="28265" name="Rectangle 28265"/>
                      <wps:cNvSpPr/>
                      <wps:spPr>
                        <a:xfrm>
                          <a:off x="397713" y="395987"/>
                          <a:ext cx="1096969" cy="206453"/>
                        </a:xfrm>
                        <a:prstGeom prst="rect">
                          <a:avLst/>
                        </a:prstGeom>
                        <a:ln>
                          <a:noFill/>
                        </a:ln>
                      </wps:spPr>
                      <wps:txbx>
                        <w:txbxContent>
                          <w:p w:rsidR="001C6FA9" w:rsidRDefault="001C6FA9">
                            <w:pPr>
                              <w:spacing w:after="0" w:line="276" w:lineRule="auto"/>
                              <w:ind w:left="0" w:firstLine="0"/>
                              <w:jc w:val="left"/>
                            </w:pPr>
                            <w:r>
                              <w:t xml:space="preserve">                        </w:t>
                            </w:r>
                          </w:p>
                        </w:txbxContent>
                      </wps:txbx>
                      <wps:bodyPr horzOverflow="overflow" lIns="0" tIns="0" rIns="0" bIns="0" rtlCol="0">
                        <a:noAutofit/>
                      </wps:bodyPr>
                    </wps:wsp>
                    <wps:wsp>
                      <wps:cNvPr id="28266" name="Rectangle 28266"/>
                      <wps:cNvSpPr/>
                      <wps:spPr>
                        <a:xfrm>
                          <a:off x="1225245" y="395987"/>
                          <a:ext cx="2116915" cy="206453"/>
                        </a:xfrm>
                        <a:prstGeom prst="rect">
                          <a:avLst/>
                        </a:prstGeom>
                        <a:ln>
                          <a:noFill/>
                        </a:ln>
                      </wps:spPr>
                      <wps:txbx>
                        <w:txbxContent>
                          <w:p w:rsidR="001C6FA9" w:rsidRDefault="001C6FA9">
                            <w:pPr>
                              <w:spacing w:after="0" w:line="276" w:lineRule="auto"/>
                              <w:ind w:left="0" w:firstLine="0"/>
                              <w:jc w:val="left"/>
                            </w:pPr>
                            <w:r>
                              <w:t>GOVERNO MUNICIPAL DE</w:t>
                            </w:r>
                          </w:p>
                        </w:txbxContent>
                      </wps:txbx>
                      <wps:bodyPr horzOverflow="overflow" lIns="0" tIns="0" rIns="0" bIns="0" rtlCol="0">
                        <a:noAutofit/>
                      </wps:bodyPr>
                    </wps:wsp>
                    <wps:wsp>
                      <wps:cNvPr id="28267" name="Rectangle 28267"/>
                      <wps:cNvSpPr/>
                      <wps:spPr>
                        <a:xfrm>
                          <a:off x="2816682" y="395987"/>
                          <a:ext cx="45808" cy="206453"/>
                        </a:xfrm>
                        <a:prstGeom prst="rect">
                          <a:avLst/>
                        </a:prstGeom>
                        <a:ln>
                          <a:noFill/>
                        </a:ln>
                      </wps:spPr>
                      <wps:txbx>
                        <w:txbxContent>
                          <w:p w:rsidR="001C6FA9" w:rsidRDefault="001C6FA9">
                            <w:pPr>
                              <w:spacing w:after="0" w:line="276" w:lineRule="auto"/>
                              <w:ind w:left="0" w:firstLine="0"/>
                              <w:jc w:val="left"/>
                            </w:pPr>
                            <w:r>
                              <w:t xml:space="preserve"> </w:t>
                            </w:r>
                          </w:p>
                        </w:txbxContent>
                      </wps:txbx>
                      <wps:bodyPr horzOverflow="overflow" lIns="0" tIns="0" rIns="0" bIns="0" rtlCol="0">
                        <a:noAutofit/>
                      </wps:bodyPr>
                    </wps:wsp>
                    <wps:wsp>
                      <wps:cNvPr id="28268" name="Rectangle 28268"/>
                      <wps:cNvSpPr/>
                      <wps:spPr>
                        <a:xfrm>
                          <a:off x="18288" y="595504"/>
                          <a:ext cx="1594241" cy="377808"/>
                        </a:xfrm>
                        <a:prstGeom prst="rect">
                          <a:avLst/>
                        </a:prstGeom>
                        <a:ln>
                          <a:noFill/>
                        </a:ln>
                      </wps:spPr>
                      <wps:txbx>
                        <w:txbxContent>
                          <w:p w:rsidR="001C6FA9" w:rsidRDefault="001C6FA9">
                            <w:pPr>
                              <w:spacing w:after="0" w:line="276" w:lineRule="auto"/>
                              <w:ind w:left="0" w:firstLine="0"/>
                              <w:jc w:val="left"/>
                            </w:pPr>
                            <w:r>
                              <w:rPr>
                                <w:b/>
                                <w:sz w:val="44"/>
                              </w:rPr>
                              <w:t xml:space="preserve">                   </w:t>
                            </w:r>
                          </w:p>
                        </w:txbxContent>
                      </wps:txbx>
                      <wps:bodyPr horzOverflow="overflow" lIns="0" tIns="0" rIns="0" bIns="0" rtlCol="0">
                        <a:noAutofit/>
                      </wps:bodyPr>
                    </wps:wsp>
                    <wps:wsp>
                      <wps:cNvPr id="28269" name="Rectangle 28269"/>
                      <wps:cNvSpPr/>
                      <wps:spPr>
                        <a:xfrm>
                          <a:off x="1217625" y="604647"/>
                          <a:ext cx="3032779" cy="361293"/>
                        </a:xfrm>
                        <a:prstGeom prst="rect">
                          <a:avLst/>
                        </a:prstGeom>
                        <a:ln>
                          <a:noFill/>
                        </a:ln>
                      </wps:spPr>
                      <wps:txbx>
                        <w:txbxContent>
                          <w:p w:rsidR="001C6FA9" w:rsidRDefault="001C6FA9">
                            <w:pPr>
                              <w:spacing w:after="0" w:line="276" w:lineRule="auto"/>
                              <w:ind w:left="0" w:firstLine="0"/>
                              <w:jc w:val="left"/>
                            </w:pPr>
                            <w:r>
                              <w:rPr>
                                <w:b/>
                                <w:sz w:val="42"/>
                              </w:rPr>
                              <w:t>BARRA DO RIO AZUL</w:t>
                            </w:r>
                          </w:p>
                        </w:txbxContent>
                      </wps:txbx>
                      <wps:bodyPr horzOverflow="overflow" lIns="0" tIns="0" rIns="0" bIns="0" rtlCol="0">
                        <a:noAutofit/>
                      </wps:bodyPr>
                    </wps:wsp>
                    <wps:wsp>
                      <wps:cNvPr id="28270" name="Rectangle 28270"/>
                      <wps:cNvSpPr/>
                      <wps:spPr>
                        <a:xfrm>
                          <a:off x="3499688" y="604647"/>
                          <a:ext cx="80165" cy="361293"/>
                        </a:xfrm>
                        <a:prstGeom prst="rect">
                          <a:avLst/>
                        </a:prstGeom>
                        <a:ln>
                          <a:noFill/>
                        </a:ln>
                      </wps:spPr>
                      <wps:txbx>
                        <w:txbxContent>
                          <w:p w:rsidR="001C6FA9" w:rsidRDefault="001C6FA9">
                            <w:pPr>
                              <w:spacing w:after="0" w:line="276" w:lineRule="auto"/>
                              <w:ind w:left="0" w:firstLine="0"/>
                              <w:jc w:val="left"/>
                            </w:pPr>
                            <w:r>
                              <w:rPr>
                                <w:b/>
                                <w:sz w:val="42"/>
                              </w:rPr>
                              <w:t xml:space="preserve"> </w:t>
                            </w:r>
                          </w:p>
                        </w:txbxContent>
                      </wps:txbx>
                      <wps:bodyPr horzOverflow="overflow" lIns="0" tIns="0" rIns="0" bIns="0" rtlCol="0">
                        <a:noAutofit/>
                      </wps:bodyPr>
                    </wps:wsp>
                    <wps:wsp>
                      <wps:cNvPr id="28271" name="Rectangle 28271"/>
                      <wps:cNvSpPr/>
                      <wps:spPr>
                        <a:xfrm>
                          <a:off x="3077286" y="904876"/>
                          <a:ext cx="38021" cy="171355"/>
                        </a:xfrm>
                        <a:prstGeom prst="rect">
                          <a:avLst/>
                        </a:prstGeom>
                        <a:ln>
                          <a:noFill/>
                        </a:ln>
                      </wps:spPr>
                      <wps:txbx>
                        <w:txbxContent>
                          <w:p w:rsidR="001C6FA9" w:rsidRDefault="001C6FA9">
                            <w:pPr>
                              <w:spacing w:after="0" w:line="276" w:lineRule="auto"/>
                              <w:ind w:left="0" w:firstLine="0"/>
                              <w:jc w:val="left"/>
                            </w:pPr>
                            <w:r>
                              <w:rPr>
                                <w:b/>
                                <w:sz w:val="20"/>
                              </w:rPr>
                              <w:t xml:space="preserve"> </w:t>
                            </w:r>
                          </w:p>
                        </w:txbxContent>
                      </wps:txbx>
                      <wps:bodyPr horzOverflow="overflow" lIns="0" tIns="0" rIns="0" bIns="0" rtlCol="0">
                        <a:noAutofit/>
                      </wps:bodyPr>
                    </wps:wsp>
                    <wps:wsp>
                      <wps:cNvPr id="29140" name="Shape 29140"/>
                      <wps:cNvSpPr/>
                      <wps:spPr>
                        <a:xfrm>
                          <a:off x="0" y="1045464"/>
                          <a:ext cx="6156326" cy="18288"/>
                        </a:xfrm>
                        <a:custGeom>
                          <a:avLst/>
                          <a:gdLst/>
                          <a:ahLst/>
                          <a:cxnLst/>
                          <a:rect l="0" t="0" r="0" b="0"/>
                          <a:pathLst>
                            <a:path w="6156326" h="18288">
                              <a:moveTo>
                                <a:pt x="0" y="0"/>
                              </a:moveTo>
                              <a:lnTo>
                                <a:pt x="6156326" y="0"/>
                              </a:lnTo>
                              <a:lnTo>
                                <a:pt x="6156326"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F5C3DD6" id="Group 28257" o:spid="_x0000_s1026" style="position:absolute;left:0;text-align:left;margin-left:69.5pt;margin-top:22.7pt;width:484.75pt;height:83.75pt;z-index:251658240;mso-position-horizontal-relative:page;mso-position-vertical-relative:page" coordsize="61563,1063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260" o:spid="_x0000_s1027" type="#_x0000_t75" style="position:absolute;left:44620;top:641;width:14879;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">
                <v:imagedata r:id="rId3" o:title=""/>
              </v:shape>
              <v:shape id="Picture 28258" o:spid="_x0000_s1028" type="#_x0000_t75" style="position:absolute;left:710;width:9303;height:9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">
                <v:imagedata r:id="rId4" o:title=""/>
              </v:shape>
              <v:rect id="Rectangle 28261" o:spid="_x0000_s1029" style="position:absolute;left:182;top:2100;width:1600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" filled="f" stroked="f">
                <v:textbox inset="0,0,0,0">
                  <w:txbxContent>
                    <w:p w:rsidR="0051468E" w:rsidRDefault="0051468E">
                      <w:pPr>
                        <w:spacing w:after="0" w:line="276" w:lineRule="auto"/>
                        <w:ind w:left="0" w:firstLine="0"/>
                        <w:jc w:val="left"/>
                      </w:pPr>
                      <w:r>
                        <w:t xml:space="preserve">                                   </w:t>
                      </w:r>
                    </w:p>
                  </w:txbxContent>
                </v:textbox>
              </v:rect>
              <v:rect id="Rectangle 28262" o:spid="_x0000_s1030" style="position:absolute;left:12252;top:2100;width:2725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" filled="f" stroked="f">
                <v:textbox inset="0,0,0,0">
                  <w:txbxContent>
                    <w:p w:rsidR="0051468E" w:rsidRDefault="0051468E">
                      <w:pPr>
                        <w:spacing w:after="0" w:line="276" w:lineRule="auto"/>
                        <w:ind w:left="0" w:firstLine="0"/>
                        <w:jc w:val="left"/>
                      </w:pPr>
                      <w:r>
                        <w:t>ESTADO DO RIO GRANDE DO SUL</w:t>
                      </w:r>
                    </w:p>
                  </w:txbxContent>
                </v:textbox>
              </v:rect>
              <v:rect id="Rectangle 28263" o:spid="_x0000_s1031" style="position:absolute;left:32756;top:210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" filled="f" stroked="f">
                <v:textbox inset="0,0,0,0">
                  <w:txbxContent>
                    <w:p w:rsidR="0051468E" w:rsidRDefault="0051468E">
                      <w:pPr>
                        <w:spacing w:after="0" w:line="276" w:lineRule="auto"/>
                        <w:ind w:left="0" w:firstLine="0"/>
                        <w:jc w:val="left"/>
                      </w:pPr>
                      <w:r>
                        <w:t xml:space="preserve"> </w:t>
                      </w:r>
                    </w:p>
                  </w:txbxContent>
                </v:textbox>
              </v:rect>
              <v:rect id="Rectangle 28264" o:spid="_x0000_s1032" style="position:absolute;left:182;top:3959;width:504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" filled="f" stroked="f">
                <v:textbox inset="0,0,0,0">
                  <w:txbxContent>
                    <w:p w:rsidR="0051468E" w:rsidRDefault="0051468E">
                      <w:pPr>
                        <w:spacing w:after="0" w:line="276" w:lineRule="auto"/>
                        <w:ind w:left="0" w:firstLine="0"/>
                        <w:jc w:val="left"/>
                      </w:pPr>
                      <w:r>
                        <w:t xml:space="preserve">           </w:t>
                      </w:r>
                    </w:p>
                  </w:txbxContent>
                </v:textbox>
              </v:rect>
              <v:rect id="Rectangle 28265" o:spid="_x0000_s1033" style="position:absolute;left:3977;top:3959;width:1096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" filled="f" stroked="f">
                <v:textbox inset="0,0,0,0">
                  <w:txbxContent>
                    <w:p w:rsidR="0051468E" w:rsidRDefault="0051468E">
                      <w:pPr>
                        <w:spacing w:after="0" w:line="276" w:lineRule="auto"/>
                        <w:ind w:left="0" w:firstLine="0"/>
                        <w:jc w:val="left"/>
                      </w:pPr>
                      <w:r>
                        <w:t xml:space="preserve">                        </w:t>
                      </w:r>
                    </w:p>
                  </w:txbxContent>
                </v:textbox>
              </v:rect>
              <v:rect id="Rectangle 28266" o:spid="_x0000_s1034" style="position:absolute;left:12252;top:3959;width:2116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" filled="f" stroked="f">
                <v:textbox inset="0,0,0,0">
                  <w:txbxContent>
                    <w:p w:rsidR="0051468E" w:rsidRDefault="0051468E">
                      <w:pPr>
                        <w:spacing w:after="0" w:line="276" w:lineRule="auto"/>
                        <w:ind w:left="0" w:firstLine="0"/>
                        <w:jc w:val="left"/>
                      </w:pPr>
                      <w:r>
                        <w:t>GOVERNO MUNICIPAL DE</w:t>
                      </w:r>
                    </w:p>
                  </w:txbxContent>
                </v:textbox>
              </v:rect>
              <v:rect id="Rectangle 28267" o:spid="_x0000_s1035" style="position:absolute;left:28166;top:395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" filled="f" stroked="f">
                <v:textbox inset="0,0,0,0">
                  <w:txbxContent>
                    <w:p w:rsidR="0051468E" w:rsidRDefault="0051468E">
                      <w:pPr>
                        <w:spacing w:after="0" w:line="276" w:lineRule="auto"/>
                        <w:ind w:left="0" w:firstLine="0"/>
                        <w:jc w:val="left"/>
                      </w:pPr>
                      <w:r>
                        <w:t xml:space="preserve"> </w:t>
                      </w:r>
                    </w:p>
                  </w:txbxContent>
                </v:textbox>
              </v:rect>
              <v:rect id="Rectangle 28268" o:spid="_x0000_s1036" style="position:absolute;left:182;top:5955;width:15943;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" filled="f" stroked="f">
                <v:textbox inset="0,0,0,0">
                  <w:txbxContent>
                    <w:p w:rsidR="0051468E" w:rsidRDefault="0051468E">
                      <w:pPr>
                        <w:spacing w:after="0" w:line="276" w:lineRule="auto"/>
                        <w:ind w:left="0" w:firstLine="0"/>
                        <w:jc w:val="left"/>
                      </w:pPr>
                      <w:r>
                        <w:rPr>
                          <w:b/>
                          <w:sz w:val="44"/>
                        </w:rPr>
                        <w:t xml:space="preserve">                   </w:t>
                      </w:r>
                    </w:p>
                  </w:txbxContent>
                </v:textbox>
              </v:rect>
              <v:rect id="Rectangle 28269" o:spid="_x0000_s1037" style="position:absolute;left:12176;top:6046;width:30328;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" filled="f" stroked="f">
                <v:textbox inset="0,0,0,0">
                  <w:txbxContent>
                    <w:p w:rsidR="0051468E" w:rsidRDefault="0051468E">
                      <w:pPr>
                        <w:spacing w:after="0" w:line="276" w:lineRule="auto"/>
                        <w:ind w:left="0" w:firstLine="0"/>
                        <w:jc w:val="left"/>
                      </w:pPr>
                      <w:r>
                        <w:rPr>
                          <w:b/>
                          <w:sz w:val="42"/>
                        </w:rPr>
                        <w:t>BARRA DO RIO AZUL</w:t>
                      </w:r>
                    </w:p>
                  </w:txbxContent>
                </v:textbox>
              </v:rect>
              <v:rect id="Rectangle 28270" o:spid="_x0000_s1038" style="position:absolute;left:34996;top:6046;width:802;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" filled="f" stroked="f">
                <v:textbox inset="0,0,0,0">
                  <w:txbxContent>
                    <w:p w:rsidR="0051468E" w:rsidRDefault="0051468E">
                      <w:pPr>
                        <w:spacing w:after="0" w:line="276" w:lineRule="auto"/>
                        <w:ind w:left="0" w:firstLine="0"/>
                        <w:jc w:val="left"/>
                      </w:pPr>
                      <w:r>
                        <w:rPr>
                          <w:b/>
                          <w:sz w:val="42"/>
                        </w:rPr>
                        <w:t xml:space="preserve"> </w:t>
                      </w:r>
                    </w:p>
                  </w:txbxContent>
                </v:textbox>
              </v:rect>
              <v:rect id="Rectangle 28271" o:spid="_x0000_s1039" style="position:absolute;left:30772;top:9048;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" filled="f" stroked="f">
                <v:textbox inset="0,0,0,0">
                  <w:txbxContent>
                    <w:p w:rsidR="0051468E" w:rsidRDefault="0051468E">
                      <w:pPr>
                        <w:spacing w:after="0" w:line="276" w:lineRule="auto"/>
                        <w:ind w:left="0" w:firstLine="0"/>
                        <w:jc w:val="left"/>
                      </w:pPr>
                      <w:r>
                        <w:rPr>
                          <w:b/>
                          <w:sz w:val="20"/>
                        </w:rPr>
                        <w:t xml:space="preserve"> </w:t>
                      </w:r>
                    </w:p>
                  </w:txbxContent>
                </v:textbox>
              </v:rect>
              <v:shape id="Shape 29140" o:spid="_x0000_s1040" style="position:absolute;top:10454;width:61563;height:183;visibility:visible;mso-wrap-style:square;v-text-anchor:top" coordsize="615632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" path="m,l6156326,r,18288l,18288,,e" fillcolor="black" stroked="f" strokeweight="0">
                <v:stroke miterlimit="83231f" joinstyle="miter"/>
                <v:path arrowok="t" textboxrect="0,0,6156326,18288"/>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A9" w:rsidRDefault="001C6FA9">
    <w:pPr>
      <w:spacing w:after="0" w:line="276"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A9" w:rsidRDefault="001C6FA9">
    <w:pPr>
      <w:spacing w:after="0" w:line="276" w:lineRule="auto"/>
      <w:ind w:left="0" w:firstLine="0"/>
    </w:pPr>
    <w:r>
      <w:rPr>
        <w:noProof/>
        <w:sz w:val="22"/>
      </w:rPr>
      <mc:AlternateContent>
        <mc:Choice Requires="wpg">
          <w:drawing>
            <wp:anchor distT="0" distB="0" distL="114300" distR="114300" simplePos="0" relativeHeight="251660288" behindDoc="0" locked="0" layoutInCell="1" allowOverlap="1" wp14:anchorId="05A79036" wp14:editId="085413E7">
              <wp:simplePos x="0" y="0"/>
              <wp:positionH relativeFrom="page">
                <wp:posOffset>882701</wp:posOffset>
              </wp:positionH>
              <wp:positionV relativeFrom="page">
                <wp:posOffset>288290</wp:posOffset>
              </wp:positionV>
              <wp:extent cx="6156326" cy="1063752"/>
              <wp:effectExtent l="0" t="0" r="0" b="0"/>
              <wp:wrapSquare wrapText="bothSides"/>
              <wp:docPr id="28131" name="Group 28131"/>
              <wp:cNvGraphicFramePr/>
              <a:graphic xmlns:a="http://schemas.openxmlformats.org/drawingml/2006/main">
                <a:graphicData uri="http://schemas.microsoft.com/office/word/2010/wordprocessingGroup">
                  <wpg:wgp>
                    <wpg:cNvGrpSpPr/>
                    <wpg:grpSpPr>
                      <a:xfrm>
                        <a:off x="0" y="0"/>
                        <a:ext cx="6156326" cy="1063752"/>
                        <a:chOff x="0" y="0"/>
                        <a:chExt cx="6156326" cy="1063752"/>
                      </a:xfrm>
                    </wpg:grpSpPr>
                    <pic:pic xmlns:pic="http://schemas.openxmlformats.org/drawingml/2006/picture">
                      <pic:nvPicPr>
                        <pic:cNvPr id="28134" name="Picture 28134"/>
                        <pic:cNvPicPr/>
                      </pic:nvPicPr>
                      <pic:blipFill>
                        <a:blip r:embed="rId1"/>
                        <a:stretch>
                          <a:fillRect/>
                        </a:stretch>
                      </pic:blipFill>
                      <pic:spPr>
                        <a:xfrm>
                          <a:off x="4462095" y="64135"/>
                          <a:ext cx="1487805" cy="952499"/>
                        </a:xfrm>
                        <a:prstGeom prst="rect">
                          <a:avLst/>
                        </a:prstGeom>
                      </pic:spPr>
                    </pic:pic>
                    <pic:pic xmlns:pic="http://schemas.openxmlformats.org/drawingml/2006/picture">
                      <pic:nvPicPr>
                        <pic:cNvPr id="28132" name="Picture 28132"/>
                        <pic:cNvPicPr/>
                      </pic:nvPicPr>
                      <pic:blipFill>
                        <a:blip r:embed="rId2"/>
                        <a:stretch>
                          <a:fillRect/>
                        </a:stretch>
                      </pic:blipFill>
                      <pic:spPr>
                        <a:xfrm>
                          <a:off x="71069" y="0"/>
                          <a:ext cx="930275" cy="983615"/>
                        </a:xfrm>
                        <a:prstGeom prst="rect">
                          <a:avLst/>
                        </a:prstGeom>
                      </pic:spPr>
                    </pic:pic>
                    <wps:wsp>
                      <wps:cNvPr id="28135" name="Rectangle 28135"/>
                      <wps:cNvSpPr/>
                      <wps:spPr>
                        <a:xfrm>
                          <a:off x="18288" y="210058"/>
                          <a:ext cx="1600253" cy="206453"/>
                        </a:xfrm>
                        <a:prstGeom prst="rect">
                          <a:avLst/>
                        </a:prstGeom>
                        <a:ln>
                          <a:noFill/>
                        </a:ln>
                      </wps:spPr>
                      <wps:txbx>
                        <w:txbxContent>
                          <w:p w:rsidR="001C6FA9" w:rsidRDefault="001C6FA9">
                            <w:pPr>
                              <w:spacing w:after="0" w:line="276" w:lineRule="auto"/>
                              <w:ind w:left="0" w:firstLine="0"/>
                              <w:jc w:val="left"/>
                            </w:pPr>
                            <w:r>
                              <w:t xml:space="preserve">                                   </w:t>
                            </w:r>
                          </w:p>
                        </w:txbxContent>
                      </wps:txbx>
                      <wps:bodyPr horzOverflow="overflow" lIns="0" tIns="0" rIns="0" bIns="0" rtlCol="0">
                        <a:noAutofit/>
                      </wps:bodyPr>
                    </wps:wsp>
                    <wps:wsp>
                      <wps:cNvPr id="28136" name="Rectangle 28136"/>
                      <wps:cNvSpPr/>
                      <wps:spPr>
                        <a:xfrm>
                          <a:off x="1225245" y="210058"/>
                          <a:ext cx="2725194" cy="206453"/>
                        </a:xfrm>
                        <a:prstGeom prst="rect">
                          <a:avLst/>
                        </a:prstGeom>
                        <a:ln>
                          <a:noFill/>
                        </a:ln>
                      </wps:spPr>
                      <wps:txbx>
                        <w:txbxContent>
                          <w:p w:rsidR="001C6FA9" w:rsidRDefault="001C6FA9">
                            <w:pPr>
                              <w:spacing w:after="0" w:line="276" w:lineRule="auto"/>
                              <w:ind w:left="0" w:firstLine="0"/>
                              <w:jc w:val="left"/>
                            </w:pPr>
                            <w:r>
                              <w:t>ESTADO DO RIO GRANDE DO SUL</w:t>
                            </w:r>
                          </w:p>
                        </w:txbxContent>
                      </wps:txbx>
                      <wps:bodyPr horzOverflow="overflow" lIns="0" tIns="0" rIns="0" bIns="0" rtlCol="0">
                        <a:noAutofit/>
                      </wps:bodyPr>
                    </wps:wsp>
                    <wps:wsp>
                      <wps:cNvPr id="28137" name="Rectangle 28137"/>
                      <wps:cNvSpPr/>
                      <wps:spPr>
                        <a:xfrm>
                          <a:off x="3275660" y="210058"/>
                          <a:ext cx="45808" cy="206453"/>
                        </a:xfrm>
                        <a:prstGeom prst="rect">
                          <a:avLst/>
                        </a:prstGeom>
                        <a:ln>
                          <a:noFill/>
                        </a:ln>
                      </wps:spPr>
                      <wps:txbx>
                        <w:txbxContent>
                          <w:p w:rsidR="001C6FA9" w:rsidRDefault="001C6FA9">
                            <w:pPr>
                              <w:spacing w:after="0" w:line="276" w:lineRule="auto"/>
                              <w:ind w:left="0" w:firstLine="0"/>
                              <w:jc w:val="left"/>
                            </w:pPr>
                            <w:r>
                              <w:t xml:space="preserve"> </w:t>
                            </w:r>
                          </w:p>
                        </w:txbxContent>
                      </wps:txbx>
                      <wps:bodyPr horzOverflow="overflow" lIns="0" tIns="0" rIns="0" bIns="0" rtlCol="0">
                        <a:noAutofit/>
                      </wps:bodyPr>
                    </wps:wsp>
                    <wps:wsp>
                      <wps:cNvPr id="28138" name="Rectangle 28138"/>
                      <wps:cNvSpPr/>
                      <wps:spPr>
                        <a:xfrm>
                          <a:off x="18288" y="395987"/>
                          <a:ext cx="504500" cy="206453"/>
                        </a:xfrm>
                        <a:prstGeom prst="rect">
                          <a:avLst/>
                        </a:prstGeom>
                        <a:ln>
                          <a:noFill/>
                        </a:ln>
                      </wps:spPr>
                      <wps:txbx>
                        <w:txbxContent>
                          <w:p w:rsidR="001C6FA9" w:rsidRDefault="001C6FA9">
                            <w:pPr>
                              <w:spacing w:after="0" w:line="276" w:lineRule="auto"/>
                              <w:ind w:left="0" w:firstLine="0"/>
                              <w:jc w:val="left"/>
                            </w:pPr>
                            <w:r>
                              <w:t xml:space="preserve">           </w:t>
                            </w:r>
                          </w:p>
                        </w:txbxContent>
                      </wps:txbx>
                      <wps:bodyPr horzOverflow="overflow" lIns="0" tIns="0" rIns="0" bIns="0" rtlCol="0">
                        <a:noAutofit/>
                      </wps:bodyPr>
                    </wps:wsp>
                    <wps:wsp>
                      <wps:cNvPr id="28139" name="Rectangle 28139"/>
                      <wps:cNvSpPr/>
                      <wps:spPr>
                        <a:xfrm>
                          <a:off x="397713" y="395987"/>
                          <a:ext cx="1096969" cy="206453"/>
                        </a:xfrm>
                        <a:prstGeom prst="rect">
                          <a:avLst/>
                        </a:prstGeom>
                        <a:ln>
                          <a:noFill/>
                        </a:ln>
                      </wps:spPr>
                      <wps:txbx>
                        <w:txbxContent>
                          <w:p w:rsidR="001C6FA9" w:rsidRDefault="001C6FA9">
                            <w:pPr>
                              <w:spacing w:after="0" w:line="276" w:lineRule="auto"/>
                              <w:ind w:left="0" w:firstLine="0"/>
                              <w:jc w:val="left"/>
                            </w:pPr>
                            <w:r>
                              <w:t xml:space="preserve">                        </w:t>
                            </w:r>
                          </w:p>
                        </w:txbxContent>
                      </wps:txbx>
                      <wps:bodyPr horzOverflow="overflow" lIns="0" tIns="0" rIns="0" bIns="0" rtlCol="0">
                        <a:noAutofit/>
                      </wps:bodyPr>
                    </wps:wsp>
                    <wps:wsp>
                      <wps:cNvPr id="28140" name="Rectangle 28140"/>
                      <wps:cNvSpPr/>
                      <wps:spPr>
                        <a:xfrm>
                          <a:off x="1225245" y="395987"/>
                          <a:ext cx="2116915" cy="206453"/>
                        </a:xfrm>
                        <a:prstGeom prst="rect">
                          <a:avLst/>
                        </a:prstGeom>
                        <a:ln>
                          <a:noFill/>
                        </a:ln>
                      </wps:spPr>
                      <wps:txbx>
                        <w:txbxContent>
                          <w:p w:rsidR="001C6FA9" w:rsidRDefault="001C6FA9">
                            <w:pPr>
                              <w:spacing w:after="0" w:line="276" w:lineRule="auto"/>
                              <w:ind w:left="0" w:firstLine="0"/>
                              <w:jc w:val="left"/>
                            </w:pPr>
                            <w:r>
                              <w:t>GOVERNO MUNICIPAL DE</w:t>
                            </w:r>
                          </w:p>
                        </w:txbxContent>
                      </wps:txbx>
                      <wps:bodyPr horzOverflow="overflow" lIns="0" tIns="0" rIns="0" bIns="0" rtlCol="0">
                        <a:noAutofit/>
                      </wps:bodyPr>
                    </wps:wsp>
                    <wps:wsp>
                      <wps:cNvPr id="28141" name="Rectangle 28141"/>
                      <wps:cNvSpPr/>
                      <wps:spPr>
                        <a:xfrm>
                          <a:off x="2816682" y="395987"/>
                          <a:ext cx="45808" cy="206453"/>
                        </a:xfrm>
                        <a:prstGeom prst="rect">
                          <a:avLst/>
                        </a:prstGeom>
                        <a:ln>
                          <a:noFill/>
                        </a:ln>
                      </wps:spPr>
                      <wps:txbx>
                        <w:txbxContent>
                          <w:p w:rsidR="001C6FA9" w:rsidRDefault="001C6FA9">
                            <w:pPr>
                              <w:spacing w:after="0" w:line="276" w:lineRule="auto"/>
                              <w:ind w:left="0" w:firstLine="0"/>
                              <w:jc w:val="left"/>
                            </w:pPr>
                            <w:r>
                              <w:t xml:space="preserve"> </w:t>
                            </w:r>
                          </w:p>
                        </w:txbxContent>
                      </wps:txbx>
                      <wps:bodyPr horzOverflow="overflow" lIns="0" tIns="0" rIns="0" bIns="0" rtlCol="0">
                        <a:noAutofit/>
                      </wps:bodyPr>
                    </wps:wsp>
                    <wps:wsp>
                      <wps:cNvPr id="28142" name="Rectangle 28142"/>
                      <wps:cNvSpPr/>
                      <wps:spPr>
                        <a:xfrm>
                          <a:off x="18288" y="595504"/>
                          <a:ext cx="1594241" cy="377808"/>
                        </a:xfrm>
                        <a:prstGeom prst="rect">
                          <a:avLst/>
                        </a:prstGeom>
                        <a:ln>
                          <a:noFill/>
                        </a:ln>
                      </wps:spPr>
                      <wps:txbx>
                        <w:txbxContent>
                          <w:p w:rsidR="001C6FA9" w:rsidRDefault="001C6FA9">
                            <w:pPr>
                              <w:spacing w:after="0" w:line="276" w:lineRule="auto"/>
                              <w:ind w:left="0" w:firstLine="0"/>
                              <w:jc w:val="left"/>
                            </w:pPr>
                            <w:r>
                              <w:rPr>
                                <w:b/>
                                <w:sz w:val="44"/>
                              </w:rPr>
                              <w:t xml:space="preserve">                   </w:t>
                            </w:r>
                          </w:p>
                        </w:txbxContent>
                      </wps:txbx>
                      <wps:bodyPr horzOverflow="overflow" lIns="0" tIns="0" rIns="0" bIns="0" rtlCol="0">
                        <a:noAutofit/>
                      </wps:bodyPr>
                    </wps:wsp>
                    <wps:wsp>
                      <wps:cNvPr id="28143" name="Rectangle 28143"/>
                      <wps:cNvSpPr/>
                      <wps:spPr>
                        <a:xfrm>
                          <a:off x="1217625" y="604647"/>
                          <a:ext cx="3032779" cy="361293"/>
                        </a:xfrm>
                        <a:prstGeom prst="rect">
                          <a:avLst/>
                        </a:prstGeom>
                        <a:ln>
                          <a:noFill/>
                        </a:ln>
                      </wps:spPr>
                      <wps:txbx>
                        <w:txbxContent>
                          <w:p w:rsidR="001C6FA9" w:rsidRDefault="001C6FA9">
                            <w:pPr>
                              <w:spacing w:after="0" w:line="276" w:lineRule="auto"/>
                              <w:ind w:left="0" w:firstLine="0"/>
                              <w:jc w:val="left"/>
                            </w:pPr>
                            <w:r>
                              <w:rPr>
                                <w:b/>
                                <w:sz w:val="42"/>
                              </w:rPr>
                              <w:t>BARRA DO RIO AZUL</w:t>
                            </w:r>
                          </w:p>
                        </w:txbxContent>
                      </wps:txbx>
                      <wps:bodyPr horzOverflow="overflow" lIns="0" tIns="0" rIns="0" bIns="0" rtlCol="0">
                        <a:noAutofit/>
                      </wps:bodyPr>
                    </wps:wsp>
                    <wps:wsp>
                      <wps:cNvPr id="28144" name="Rectangle 28144"/>
                      <wps:cNvSpPr/>
                      <wps:spPr>
                        <a:xfrm>
                          <a:off x="3499688" y="604647"/>
                          <a:ext cx="80165" cy="361293"/>
                        </a:xfrm>
                        <a:prstGeom prst="rect">
                          <a:avLst/>
                        </a:prstGeom>
                        <a:ln>
                          <a:noFill/>
                        </a:ln>
                      </wps:spPr>
                      <wps:txbx>
                        <w:txbxContent>
                          <w:p w:rsidR="001C6FA9" w:rsidRDefault="001C6FA9">
                            <w:pPr>
                              <w:spacing w:after="0" w:line="276" w:lineRule="auto"/>
                              <w:ind w:left="0" w:firstLine="0"/>
                              <w:jc w:val="left"/>
                            </w:pPr>
                            <w:r>
                              <w:rPr>
                                <w:b/>
                                <w:sz w:val="42"/>
                              </w:rPr>
                              <w:t xml:space="preserve"> </w:t>
                            </w:r>
                          </w:p>
                        </w:txbxContent>
                      </wps:txbx>
                      <wps:bodyPr horzOverflow="overflow" lIns="0" tIns="0" rIns="0" bIns="0" rtlCol="0">
                        <a:noAutofit/>
                      </wps:bodyPr>
                    </wps:wsp>
                    <wps:wsp>
                      <wps:cNvPr id="28145" name="Rectangle 28145"/>
                      <wps:cNvSpPr/>
                      <wps:spPr>
                        <a:xfrm>
                          <a:off x="3077286" y="904876"/>
                          <a:ext cx="38021" cy="171355"/>
                        </a:xfrm>
                        <a:prstGeom prst="rect">
                          <a:avLst/>
                        </a:prstGeom>
                        <a:ln>
                          <a:noFill/>
                        </a:ln>
                      </wps:spPr>
                      <wps:txbx>
                        <w:txbxContent>
                          <w:p w:rsidR="001C6FA9" w:rsidRDefault="001C6FA9">
                            <w:pPr>
                              <w:spacing w:after="0" w:line="276" w:lineRule="auto"/>
                              <w:ind w:left="0" w:firstLine="0"/>
                              <w:jc w:val="left"/>
                            </w:pPr>
                            <w:r>
                              <w:rPr>
                                <w:b/>
                                <w:sz w:val="20"/>
                              </w:rPr>
                              <w:t xml:space="preserve"> </w:t>
                            </w:r>
                          </w:p>
                        </w:txbxContent>
                      </wps:txbx>
                      <wps:bodyPr horzOverflow="overflow" lIns="0" tIns="0" rIns="0" bIns="0" rtlCol="0">
                        <a:noAutofit/>
                      </wps:bodyPr>
                    </wps:wsp>
                    <wps:wsp>
                      <wps:cNvPr id="29138" name="Shape 29138"/>
                      <wps:cNvSpPr/>
                      <wps:spPr>
                        <a:xfrm>
                          <a:off x="0" y="1045464"/>
                          <a:ext cx="6156326" cy="18288"/>
                        </a:xfrm>
                        <a:custGeom>
                          <a:avLst/>
                          <a:gdLst/>
                          <a:ahLst/>
                          <a:cxnLst/>
                          <a:rect l="0" t="0" r="0" b="0"/>
                          <a:pathLst>
                            <a:path w="6156326" h="18288">
                              <a:moveTo>
                                <a:pt x="0" y="0"/>
                              </a:moveTo>
                              <a:lnTo>
                                <a:pt x="6156326" y="0"/>
                              </a:lnTo>
                              <a:lnTo>
                                <a:pt x="6156326"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5A79036" id="Group 28131" o:spid="_x0000_s1041" style="position:absolute;left:0;text-align:left;margin-left:69.5pt;margin-top:22.7pt;width:484.75pt;height:83.75pt;z-index:251660288;mso-position-horizontal-relative:page;mso-position-vertical-relative:page" coordsize="61563,1063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134" o:spid="_x0000_s1042" type="#_x0000_t75" style="position:absolute;left:44620;top:641;width:14879;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">
                <v:imagedata r:id="rId3" o:title=""/>
              </v:shape>
              <v:shape id="Picture 28132" o:spid="_x0000_s1043" type="#_x0000_t75" style="position:absolute;left:710;width:9303;height:9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">
                <v:imagedata r:id="rId4" o:title=""/>
              </v:shape>
              <v:rect id="Rectangle 28135" o:spid="_x0000_s1044" style="position:absolute;left:182;top:2100;width:1600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" filled="f" stroked="f">
                <v:textbox inset="0,0,0,0">
                  <w:txbxContent>
                    <w:p w:rsidR="0051468E" w:rsidRDefault="0051468E">
                      <w:pPr>
                        <w:spacing w:after="0" w:line="276" w:lineRule="auto"/>
                        <w:ind w:left="0" w:firstLine="0"/>
                        <w:jc w:val="left"/>
                      </w:pPr>
                      <w:r>
                        <w:t xml:space="preserve">                                   </w:t>
                      </w:r>
                    </w:p>
                  </w:txbxContent>
                </v:textbox>
              </v:rect>
              <v:rect id="Rectangle 28136" o:spid="_x0000_s1045" style="position:absolute;left:12252;top:2100;width:2725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" filled="f" stroked="f">
                <v:textbox inset="0,0,0,0">
                  <w:txbxContent>
                    <w:p w:rsidR="0051468E" w:rsidRDefault="0051468E">
                      <w:pPr>
                        <w:spacing w:after="0" w:line="276" w:lineRule="auto"/>
                        <w:ind w:left="0" w:firstLine="0"/>
                        <w:jc w:val="left"/>
                      </w:pPr>
                      <w:r>
                        <w:t>ESTADO DO RIO GRANDE DO SUL</w:t>
                      </w:r>
                    </w:p>
                  </w:txbxContent>
                </v:textbox>
              </v:rect>
              <v:rect id="Rectangle 28137" o:spid="_x0000_s1046" style="position:absolute;left:32756;top:210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" filled="f" stroked="f">
                <v:textbox inset="0,0,0,0">
                  <w:txbxContent>
                    <w:p w:rsidR="0051468E" w:rsidRDefault="0051468E">
                      <w:pPr>
                        <w:spacing w:after="0" w:line="276" w:lineRule="auto"/>
                        <w:ind w:left="0" w:firstLine="0"/>
                        <w:jc w:val="left"/>
                      </w:pPr>
                      <w:r>
                        <w:t xml:space="preserve"> </w:t>
                      </w:r>
                    </w:p>
                  </w:txbxContent>
                </v:textbox>
              </v:rect>
              <v:rect id="Rectangle 28138" o:spid="_x0000_s1047" style="position:absolute;left:182;top:3959;width:504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" filled="f" stroked="f">
                <v:textbox inset="0,0,0,0">
                  <w:txbxContent>
                    <w:p w:rsidR="0051468E" w:rsidRDefault="0051468E">
                      <w:pPr>
                        <w:spacing w:after="0" w:line="276" w:lineRule="auto"/>
                        <w:ind w:left="0" w:firstLine="0"/>
                        <w:jc w:val="left"/>
                      </w:pPr>
                      <w:r>
                        <w:t xml:space="preserve">           </w:t>
                      </w:r>
                    </w:p>
                  </w:txbxContent>
                </v:textbox>
              </v:rect>
              <v:rect id="Rectangle 28139" o:spid="_x0000_s1048" style="position:absolute;left:3977;top:3959;width:1096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" filled="f" stroked="f">
                <v:textbox inset="0,0,0,0">
                  <w:txbxContent>
                    <w:p w:rsidR="0051468E" w:rsidRDefault="0051468E">
                      <w:pPr>
                        <w:spacing w:after="0" w:line="276" w:lineRule="auto"/>
                        <w:ind w:left="0" w:firstLine="0"/>
                        <w:jc w:val="left"/>
                      </w:pPr>
                      <w:r>
                        <w:t xml:space="preserve">                        </w:t>
                      </w:r>
                    </w:p>
                  </w:txbxContent>
                </v:textbox>
              </v:rect>
              <v:rect id="Rectangle 28140" o:spid="_x0000_s1049" style="position:absolute;left:12252;top:3959;width:2116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" filled="f" stroked="f">
                <v:textbox inset="0,0,0,0">
                  <w:txbxContent>
                    <w:p w:rsidR="0051468E" w:rsidRDefault="0051468E">
                      <w:pPr>
                        <w:spacing w:after="0" w:line="276" w:lineRule="auto"/>
                        <w:ind w:left="0" w:firstLine="0"/>
                        <w:jc w:val="left"/>
                      </w:pPr>
                      <w:r>
                        <w:t>GOVERNO MUNICIPAL DE</w:t>
                      </w:r>
                    </w:p>
                  </w:txbxContent>
                </v:textbox>
              </v:rect>
              <v:rect id="Rectangle 28141" o:spid="_x0000_s1050" style="position:absolute;left:28166;top:395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" filled="f" stroked="f">
                <v:textbox inset="0,0,0,0">
                  <w:txbxContent>
                    <w:p w:rsidR="0051468E" w:rsidRDefault="0051468E">
                      <w:pPr>
                        <w:spacing w:after="0" w:line="276" w:lineRule="auto"/>
                        <w:ind w:left="0" w:firstLine="0"/>
                        <w:jc w:val="left"/>
                      </w:pPr>
                      <w:r>
                        <w:t xml:space="preserve"> </w:t>
                      </w:r>
                    </w:p>
                  </w:txbxContent>
                </v:textbox>
              </v:rect>
              <v:rect id="Rectangle 28142" o:spid="_x0000_s1051" style="position:absolute;left:182;top:5955;width:15943;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" filled="f" stroked="f">
                <v:textbox inset="0,0,0,0">
                  <w:txbxContent>
                    <w:p w:rsidR="0051468E" w:rsidRDefault="0051468E">
                      <w:pPr>
                        <w:spacing w:after="0" w:line="276" w:lineRule="auto"/>
                        <w:ind w:left="0" w:firstLine="0"/>
                        <w:jc w:val="left"/>
                      </w:pPr>
                      <w:r>
                        <w:rPr>
                          <w:b/>
                          <w:sz w:val="44"/>
                        </w:rPr>
                        <w:t xml:space="preserve">                   </w:t>
                      </w:r>
                    </w:p>
                  </w:txbxContent>
                </v:textbox>
              </v:rect>
              <v:rect id="Rectangle 28143" o:spid="_x0000_s1052" style="position:absolute;left:12176;top:6046;width:30328;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" filled="f" stroked="f">
                <v:textbox inset="0,0,0,0">
                  <w:txbxContent>
                    <w:p w:rsidR="0051468E" w:rsidRDefault="0051468E">
                      <w:pPr>
                        <w:spacing w:after="0" w:line="276" w:lineRule="auto"/>
                        <w:ind w:left="0" w:firstLine="0"/>
                        <w:jc w:val="left"/>
                      </w:pPr>
                      <w:r>
                        <w:rPr>
                          <w:b/>
                          <w:sz w:val="42"/>
                        </w:rPr>
                        <w:t>BARRA DO RIO AZUL</w:t>
                      </w:r>
                    </w:p>
                  </w:txbxContent>
                </v:textbox>
              </v:rect>
              <v:rect id="Rectangle 28144" o:spid="_x0000_s1053" style="position:absolute;left:34996;top:6046;width:802;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" filled="f" stroked="f">
                <v:textbox inset="0,0,0,0">
                  <w:txbxContent>
                    <w:p w:rsidR="0051468E" w:rsidRDefault="0051468E">
                      <w:pPr>
                        <w:spacing w:after="0" w:line="276" w:lineRule="auto"/>
                        <w:ind w:left="0" w:firstLine="0"/>
                        <w:jc w:val="left"/>
                      </w:pPr>
                      <w:r>
                        <w:rPr>
                          <w:b/>
                          <w:sz w:val="42"/>
                        </w:rPr>
                        <w:t xml:space="preserve"> </w:t>
                      </w:r>
                    </w:p>
                  </w:txbxContent>
                </v:textbox>
              </v:rect>
              <v:rect id="Rectangle 28145" o:spid="_x0000_s1054" style="position:absolute;left:30772;top:9048;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" filled="f" stroked="f">
                <v:textbox inset="0,0,0,0">
                  <w:txbxContent>
                    <w:p w:rsidR="0051468E" w:rsidRDefault="0051468E">
                      <w:pPr>
                        <w:spacing w:after="0" w:line="276" w:lineRule="auto"/>
                        <w:ind w:left="0" w:firstLine="0"/>
                        <w:jc w:val="left"/>
                      </w:pPr>
                      <w:r>
                        <w:rPr>
                          <w:b/>
                          <w:sz w:val="20"/>
                        </w:rPr>
                        <w:t xml:space="preserve"> </w:t>
                      </w:r>
                    </w:p>
                  </w:txbxContent>
                </v:textbox>
              </v:rect>
              <v:shape id="Shape 29138" o:spid="_x0000_s1055" style="position:absolute;top:10454;width:61563;height:183;visibility:visible;mso-wrap-style:square;v-text-anchor:top" coordsize="615632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" path="m,l6156326,r,18288l,18288,,e" fillcolor="black" stroked="f" strokeweight="0">
                <v:stroke miterlimit="83231f" joinstyle="miter"/>
                <v:path arrowok="t" textboxrect="0,0,6156326,18288"/>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473"/>
    <w:multiLevelType w:val="hybridMultilevel"/>
    <w:tmpl w:val="189A1626"/>
    <w:lvl w:ilvl="0" w:tplc="0DC832EE">
      <w:start w:val="19"/>
      <w:numFmt w:val="decimal"/>
      <w:lvlText w:val="%1."/>
      <w:lvlJc w:val="left"/>
      <w:pPr>
        <w:ind w:left="364"/>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tplc="22DCB164">
      <w:start w:val="1"/>
      <w:numFmt w:val="lowerLetter"/>
      <w:lvlText w:val="%2"/>
      <w:lvlJc w:val="left"/>
      <w:pPr>
        <w:ind w:left="108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2" w:tplc="EF901F74">
      <w:start w:val="1"/>
      <w:numFmt w:val="lowerRoman"/>
      <w:lvlText w:val="%3"/>
      <w:lvlJc w:val="left"/>
      <w:pPr>
        <w:ind w:left="180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3" w:tplc="1C96FF32">
      <w:start w:val="1"/>
      <w:numFmt w:val="decimal"/>
      <w:lvlText w:val="%4"/>
      <w:lvlJc w:val="left"/>
      <w:pPr>
        <w:ind w:left="252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4" w:tplc="D2BE47E6">
      <w:start w:val="1"/>
      <w:numFmt w:val="lowerLetter"/>
      <w:lvlText w:val="%5"/>
      <w:lvlJc w:val="left"/>
      <w:pPr>
        <w:ind w:left="324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5" w:tplc="D7660ED2">
      <w:start w:val="1"/>
      <w:numFmt w:val="lowerRoman"/>
      <w:lvlText w:val="%6"/>
      <w:lvlJc w:val="left"/>
      <w:pPr>
        <w:ind w:left="396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6" w:tplc="FB7C4D70">
      <w:start w:val="1"/>
      <w:numFmt w:val="decimal"/>
      <w:lvlText w:val="%7"/>
      <w:lvlJc w:val="left"/>
      <w:pPr>
        <w:ind w:left="468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7" w:tplc="1FB272D6">
      <w:start w:val="1"/>
      <w:numFmt w:val="lowerLetter"/>
      <w:lvlText w:val="%8"/>
      <w:lvlJc w:val="left"/>
      <w:pPr>
        <w:ind w:left="540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8" w:tplc="D7D0EB1E">
      <w:start w:val="1"/>
      <w:numFmt w:val="lowerRoman"/>
      <w:lvlText w:val="%9"/>
      <w:lvlJc w:val="left"/>
      <w:pPr>
        <w:ind w:left="612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abstractNum>
  <w:abstractNum w:abstractNumId="1">
    <w:nsid w:val="058B6866"/>
    <w:multiLevelType w:val="multilevel"/>
    <w:tmpl w:val="B5F03358"/>
    <w:lvl w:ilvl="0">
      <w:start w:val="9"/>
      <w:numFmt w:val="decimal"/>
      <w:lvlText w:val="%1"/>
      <w:lvlJc w:val="left"/>
      <w:pPr>
        <w:ind w:left="360"/>
      </w:pPr>
      <w:rPr>
        <w:rFonts w:ascii="Calibri" w:eastAsia="Calibri" w:hAnsi="Calibri" w:cs="Calibri"/>
        <w:b w:val="0"/>
        <w:i w:val="0"/>
        <w:strike w:val="0"/>
        <w:dstrike w:val="0"/>
        <w:color w:val="000000"/>
        <w:sz w:val="24"/>
        <w:u w:val="single" w:color="000000"/>
        <w:bdr w:val="none" w:sz="0" w:space="0" w:color="auto"/>
        <w:shd w:val="clear" w:color="auto" w:fill="auto"/>
        <w:vertAlign w:val="baseline"/>
      </w:rPr>
    </w:lvl>
    <w:lvl w:ilvl="1">
      <w:start w:val="1"/>
      <w:numFmt w:val="decimal"/>
      <w:lvlRestart w:val="0"/>
      <w:lvlText w:val="%1.%2."/>
      <w:lvlJc w:val="left"/>
      <w:pPr>
        <w:ind w:left="1135"/>
      </w:pPr>
      <w:rPr>
        <w:rFonts w:ascii="Calibri" w:eastAsia="Calibri" w:hAnsi="Calibri" w:cs="Calibri"/>
        <w:b w:val="0"/>
        <w:i w:val="0"/>
        <w:strike w:val="0"/>
        <w:dstrike w:val="0"/>
        <w:color w:val="000000"/>
        <w:sz w:val="24"/>
        <w:u w:val="singl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singl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singl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singl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singl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singl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singl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single" w:color="000000"/>
        <w:bdr w:val="none" w:sz="0" w:space="0" w:color="auto"/>
        <w:shd w:val="clear" w:color="auto" w:fill="auto"/>
        <w:vertAlign w:val="baseline"/>
      </w:rPr>
    </w:lvl>
  </w:abstractNum>
  <w:abstractNum w:abstractNumId="2">
    <w:nsid w:val="06AD5D25"/>
    <w:multiLevelType w:val="hybridMultilevel"/>
    <w:tmpl w:val="F3DCDC64"/>
    <w:lvl w:ilvl="0" w:tplc="7EF4D38C">
      <w:start w:val="1"/>
      <w:numFmt w:val="lowerLetter"/>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F621C6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BA27296">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E00AC9E">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58E5962">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15C62FE">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EBE088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4703EB0">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33C14C6">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
    <w:nsid w:val="0FFA1C1F"/>
    <w:multiLevelType w:val="hybridMultilevel"/>
    <w:tmpl w:val="24505386"/>
    <w:lvl w:ilvl="0" w:tplc="8FDC96E6">
      <w:start w:val="1"/>
      <w:numFmt w:val="lowerLetter"/>
      <w:lvlText w:val="%1)"/>
      <w:lvlJc w:val="left"/>
      <w:pPr>
        <w:ind w:left="2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824871A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B2B0B08C">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9370CDA8">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63AE6CE0">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40AB33C">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13E38D2">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2C2E2B9E">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FA0E3E6">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4">
    <w:nsid w:val="11FB7508"/>
    <w:multiLevelType w:val="multilevel"/>
    <w:tmpl w:val="0F684804"/>
    <w:lvl w:ilvl="0">
      <w:start w:val="11"/>
      <w:numFmt w:val="decimal"/>
      <w:lvlText w:val="%1."/>
      <w:lvlJc w:val="left"/>
      <w:pPr>
        <w:ind w:left="364"/>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5">
    <w:nsid w:val="15034092"/>
    <w:multiLevelType w:val="multilevel"/>
    <w:tmpl w:val="D494C926"/>
    <w:lvl w:ilvl="0">
      <w:start w:val="1"/>
      <w:numFmt w:val="lowerLetter"/>
      <w:lvlText w:val="%1)"/>
      <w:lvlJc w:val="left"/>
      <w:pPr>
        <w:ind w:left="27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6">
    <w:nsid w:val="1BF24069"/>
    <w:multiLevelType w:val="multilevel"/>
    <w:tmpl w:val="84E2563E"/>
    <w:lvl w:ilvl="0">
      <w:start w:val="2"/>
      <w:numFmt w:val="decimal"/>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7">
    <w:nsid w:val="20DC59E6"/>
    <w:multiLevelType w:val="hybridMultilevel"/>
    <w:tmpl w:val="16DECBCA"/>
    <w:lvl w:ilvl="0" w:tplc="BA446C92">
      <w:start w:val="5"/>
      <w:numFmt w:val="lowerLetter"/>
      <w:lvlText w:val="%1)"/>
      <w:lvlJc w:val="left"/>
      <w:pPr>
        <w:ind w:left="24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A9C4464C">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200EFD48">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D36A8DE">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B7A01F06">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9DED468">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3C285CF4">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99B06188">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26BAF2B2">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8">
    <w:nsid w:val="21F97EC9"/>
    <w:multiLevelType w:val="hybridMultilevel"/>
    <w:tmpl w:val="660A17AE"/>
    <w:lvl w:ilvl="0" w:tplc="E30CD04A">
      <w:start w:val="1"/>
      <w:numFmt w:val="lowerLetter"/>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01C022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4F2E8DE">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84E55C2">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6AC2F4CE">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3B60BB6">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9700760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CE2D820">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E46EE216">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9">
    <w:nsid w:val="247846BB"/>
    <w:multiLevelType w:val="hybridMultilevel"/>
    <w:tmpl w:val="F3DCDC64"/>
    <w:lvl w:ilvl="0" w:tplc="7EF4D38C">
      <w:start w:val="1"/>
      <w:numFmt w:val="lowerLetter"/>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F621C6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BA27296">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E00AC9E">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58E5962">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15C62FE">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EBE088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4703EB0">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33C14C6">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0">
    <w:nsid w:val="28090D3D"/>
    <w:multiLevelType w:val="hybridMultilevel"/>
    <w:tmpl w:val="F3DCDC64"/>
    <w:lvl w:ilvl="0" w:tplc="7EF4D38C">
      <w:start w:val="1"/>
      <w:numFmt w:val="lowerLetter"/>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F621C6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BA27296">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E00AC9E">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58E5962">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15C62FE">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EBE088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4703EB0">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33C14C6">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1">
    <w:nsid w:val="296259F3"/>
    <w:multiLevelType w:val="multilevel"/>
    <w:tmpl w:val="0F684804"/>
    <w:lvl w:ilvl="0">
      <w:start w:val="11"/>
      <w:numFmt w:val="decimal"/>
      <w:lvlText w:val="%1."/>
      <w:lvlJc w:val="left"/>
      <w:pPr>
        <w:ind w:left="364"/>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56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2">
    <w:nsid w:val="2A7910AB"/>
    <w:multiLevelType w:val="multilevel"/>
    <w:tmpl w:val="45DECA92"/>
    <w:lvl w:ilvl="0">
      <w:start w:val="7"/>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start w:val="2"/>
      <w:numFmt w:val="decimal"/>
      <w:lvlRestart w:val="0"/>
      <w:lvlText w:val="%1.%2."/>
      <w:lvlJc w:val="left"/>
      <w:pPr>
        <w:ind w:left="7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3">
    <w:nsid w:val="2D640571"/>
    <w:multiLevelType w:val="hybridMultilevel"/>
    <w:tmpl w:val="F3DCDC64"/>
    <w:lvl w:ilvl="0" w:tplc="7EF4D38C">
      <w:start w:val="1"/>
      <w:numFmt w:val="lowerLetter"/>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F621C6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BA27296">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E00AC9E">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58E5962">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15C62FE">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EBE088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4703EB0">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33C14C6">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4">
    <w:nsid w:val="367B434A"/>
    <w:multiLevelType w:val="hybridMultilevel"/>
    <w:tmpl w:val="7494BF32"/>
    <w:lvl w:ilvl="0" w:tplc="8D961F78">
      <w:start w:val="1"/>
      <w:numFmt w:val="lowerLetter"/>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C74C47BE">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CB90C7E0">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06EDFB8">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1320062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DEDEA732">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080EAC4">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F77A980E">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E5B04DC0">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5">
    <w:nsid w:val="3AD41D8F"/>
    <w:multiLevelType w:val="hybridMultilevel"/>
    <w:tmpl w:val="49FA7A86"/>
    <w:lvl w:ilvl="0" w:tplc="FFD89462">
      <w:start w:val="1"/>
      <w:numFmt w:val="lowerLetter"/>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F8AA28B6">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2E5E456E">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04CC5CD8">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2EEA46FA">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3C6EBD38">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51CCA04">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0E419AE">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6FDCD47E">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6">
    <w:nsid w:val="3ED41161"/>
    <w:multiLevelType w:val="multilevel"/>
    <w:tmpl w:val="EDE4CCF8"/>
    <w:lvl w:ilvl="0">
      <w:start w:val="18"/>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start w:val="2"/>
      <w:numFmt w:val="decimal"/>
      <w:lvlRestart w:val="0"/>
      <w:lvlText w:val="%1.%2."/>
      <w:lvlJc w:val="left"/>
      <w:pPr>
        <w:ind w:left="12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7">
    <w:nsid w:val="451A3FCB"/>
    <w:multiLevelType w:val="multilevel"/>
    <w:tmpl w:val="0AE8DF46"/>
    <w:lvl w:ilvl="0">
      <w:start w:val="20"/>
      <w:numFmt w:val="decimal"/>
      <w:lvlText w:val="%1."/>
      <w:lvlJc w:val="left"/>
      <w:pPr>
        <w:ind w:left="364"/>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8">
    <w:nsid w:val="62971733"/>
    <w:multiLevelType w:val="multilevel"/>
    <w:tmpl w:val="857A02C4"/>
    <w:lvl w:ilvl="0">
      <w:start w:val="17"/>
      <w:numFmt w:val="decimal"/>
      <w:lvlText w:val="%1."/>
      <w:lvlJc w:val="left"/>
      <w:pPr>
        <w:ind w:left="364"/>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2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9">
    <w:nsid w:val="647056F1"/>
    <w:multiLevelType w:val="multilevel"/>
    <w:tmpl w:val="4F001BE8"/>
    <w:lvl w:ilvl="0">
      <w:start w:val="1"/>
      <w:numFmt w:val="decimal"/>
      <w:lvlText w:val="%1."/>
      <w:lvlJc w:val="left"/>
      <w:pPr>
        <w:ind w:left="242"/>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52"/>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206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0">
    <w:nsid w:val="66936031"/>
    <w:multiLevelType w:val="multilevel"/>
    <w:tmpl w:val="2912E244"/>
    <w:lvl w:ilvl="0">
      <w:start w:val="8"/>
      <w:numFmt w:val="decimal"/>
      <w:lvlText w:val="%1."/>
      <w:lvlJc w:val="left"/>
      <w:pPr>
        <w:ind w:left="364"/>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216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1">
    <w:nsid w:val="6C640A17"/>
    <w:multiLevelType w:val="hybridMultilevel"/>
    <w:tmpl w:val="EF80A04C"/>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CFE29A5"/>
    <w:multiLevelType w:val="hybridMultilevel"/>
    <w:tmpl w:val="AEDCA47A"/>
    <w:lvl w:ilvl="0" w:tplc="63E839C2">
      <w:start w:val="1"/>
      <w:numFmt w:val="lowerLetter"/>
      <w:lvlText w:val="%1)"/>
      <w:lvlJc w:val="left"/>
      <w:pPr>
        <w:ind w:left="24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2BE2CC2C">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630E7E9C">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BF20BBF6">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680E666">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5C5486D2">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B21A3670">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DA7097DE">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96302926">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3">
    <w:nsid w:val="6D5A6BE4"/>
    <w:multiLevelType w:val="hybridMultilevel"/>
    <w:tmpl w:val="F3DCDC64"/>
    <w:lvl w:ilvl="0" w:tplc="7EF4D38C">
      <w:start w:val="1"/>
      <w:numFmt w:val="lowerLetter"/>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F621C6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BA27296">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E00AC9E">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58E5962">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15C62FE">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EBE088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4703EB0">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33C14C6">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4">
    <w:nsid w:val="6DCE4FC8"/>
    <w:multiLevelType w:val="hybridMultilevel"/>
    <w:tmpl w:val="E6B09C02"/>
    <w:lvl w:ilvl="0" w:tplc="78E6A0CC">
      <w:start w:val="2"/>
      <w:numFmt w:val="lowerLetter"/>
      <w:lvlText w:val="%1)"/>
      <w:lvlJc w:val="left"/>
      <w:pPr>
        <w:ind w:left="30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2D545CFA">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517443A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198C88FC">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967CBB18">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3BE2972C">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E2DCBE7A">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E174D056">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04C0B4E4">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5">
    <w:nsid w:val="720906B8"/>
    <w:multiLevelType w:val="hybridMultilevel"/>
    <w:tmpl w:val="0290B926"/>
    <w:lvl w:ilvl="0" w:tplc="8A402D78">
      <w:start w:val="7"/>
      <w:numFmt w:val="decimal"/>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AF804F86">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3EB0332A">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A1CB774">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DEA4306">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C23C0FBA">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CC0EEC5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7834D41C">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BD8E810A">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6">
    <w:nsid w:val="75550C97"/>
    <w:multiLevelType w:val="multilevel"/>
    <w:tmpl w:val="52A4BD38"/>
    <w:lvl w:ilvl="0">
      <w:start w:val="16"/>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start w:val="2"/>
      <w:numFmt w:val="decimal"/>
      <w:lvlRestart w:val="0"/>
      <w:lvlText w:val="%1.%2."/>
      <w:lvlJc w:val="left"/>
      <w:pPr>
        <w:ind w:left="12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7">
    <w:nsid w:val="7B263D40"/>
    <w:multiLevelType w:val="hybridMultilevel"/>
    <w:tmpl w:val="F3DCDC64"/>
    <w:lvl w:ilvl="0" w:tplc="7EF4D38C">
      <w:start w:val="1"/>
      <w:numFmt w:val="lowerLetter"/>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F621C6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BA27296">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E00AC9E">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58E5962">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15C62FE">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EBE088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4703EB0">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33C14C6">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num w:numId="1">
    <w:abstractNumId w:val="19"/>
  </w:num>
  <w:num w:numId="2">
    <w:abstractNumId w:val="27"/>
  </w:num>
  <w:num w:numId="3">
    <w:abstractNumId w:val="7"/>
  </w:num>
  <w:num w:numId="4">
    <w:abstractNumId w:val="12"/>
  </w:num>
  <w:num w:numId="5">
    <w:abstractNumId w:val="20"/>
  </w:num>
  <w:num w:numId="6">
    <w:abstractNumId w:val="22"/>
  </w:num>
  <w:num w:numId="7">
    <w:abstractNumId w:val="3"/>
  </w:num>
  <w:num w:numId="8">
    <w:abstractNumId w:val="14"/>
  </w:num>
  <w:num w:numId="9">
    <w:abstractNumId w:val="5"/>
  </w:num>
  <w:num w:numId="10">
    <w:abstractNumId w:val="11"/>
  </w:num>
  <w:num w:numId="11">
    <w:abstractNumId w:val="8"/>
  </w:num>
  <w:num w:numId="12">
    <w:abstractNumId w:val="26"/>
  </w:num>
  <w:num w:numId="13">
    <w:abstractNumId w:val="18"/>
  </w:num>
  <w:num w:numId="14">
    <w:abstractNumId w:val="15"/>
  </w:num>
  <w:num w:numId="15">
    <w:abstractNumId w:val="16"/>
  </w:num>
  <w:num w:numId="16">
    <w:abstractNumId w:val="0"/>
  </w:num>
  <w:num w:numId="17">
    <w:abstractNumId w:val="17"/>
  </w:num>
  <w:num w:numId="18">
    <w:abstractNumId w:val="6"/>
  </w:num>
  <w:num w:numId="19">
    <w:abstractNumId w:val="25"/>
  </w:num>
  <w:num w:numId="20">
    <w:abstractNumId w:val="24"/>
  </w:num>
  <w:num w:numId="21">
    <w:abstractNumId w:val="1"/>
  </w:num>
  <w:num w:numId="22">
    <w:abstractNumId w:val="4"/>
  </w:num>
  <w:num w:numId="23">
    <w:abstractNumId w:val="21"/>
  </w:num>
  <w:num w:numId="24">
    <w:abstractNumId w:val="23"/>
  </w:num>
  <w:num w:numId="25">
    <w:abstractNumId w:val="9"/>
  </w:num>
  <w:num w:numId="26">
    <w:abstractNumId w:val="13"/>
  </w:num>
  <w:num w:numId="27">
    <w:abstractNumId w:val="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A8"/>
    <w:rsid w:val="000040B2"/>
    <w:rsid w:val="0002611E"/>
    <w:rsid w:val="00032C88"/>
    <w:rsid w:val="000427A5"/>
    <w:rsid w:val="00055880"/>
    <w:rsid w:val="00082E07"/>
    <w:rsid w:val="000A0245"/>
    <w:rsid w:val="000A2EC3"/>
    <w:rsid w:val="000A4F4E"/>
    <w:rsid w:val="000C062C"/>
    <w:rsid w:val="000F3076"/>
    <w:rsid w:val="00100B13"/>
    <w:rsid w:val="0010248A"/>
    <w:rsid w:val="0010289B"/>
    <w:rsid w:val="00120E2E"/>
    <w:rsid w:val="00131A06"/>
    <w:rsid w:val="00152F92"/>
    <w:rsid w:val="00161B90"/>
    <w:rsid w:val="00164D5A"/>
    <w:rsid w:val="00165201"/>
    <w:rsid w:val="00183229"/>
    <w:rsid w:val="00192171"/>
    <w:rsid w:val="001C6FA9"/>
    <w:rsid w:val="001E7842"/>
    <w:rsid w:val="001F56E6"/>
    <w:rsid w:val="001F60F1"/>
    <w:rsid w:val="00201E77"/>
    <w:rsid w:val="0021013E"/>
    <w:rsid w:val="002212B0"/>
    <w:rsid w:val="00222B19"/>
    <w:rsid w:val="0022542C"/>
    <w:rsid w:val="002750DE"/>
    <w:rsid w:val="00282C8C"/>
    <w:rsid w:val="002868B3"/>
    <w:rsid w:val="002A06D8"/>
    <w:rsid w:val="002A75C9"/>
    <w:rsid w:val="002B0349"/>
    <w:rsid w:val="002E124F"/>
    <w:rsid w:val="00302F65"/>
    <w:rsid w:val="003069A2"/>
    <w:rsid w:val="003200FE"/>
    <w:rsid w:val="0033799C"/>
    <w:rsid w:val="00347253"/>
    <w:rsid w:val="00355087"/>
    <w:rsid w:val="00393794"/>
    <w:rsid w:val="003D0104"/>
    <w:rsid w:val="003D29B3"/>
    <w:rsid w:val="00421410"/>
    <w:rsid w:val="004219B3"/>
    <w:rsid w:val="00427038"/>
    <w:rsid w:val="0046105C"/>
    <w:rsid w:val="00472131"/>
    <w:rsid w:val="00473850"/>
    <w:rsid w:val="004740E6"/>
    <w:rsid w:val="00480461"/>
    <w:rsid w:val="00482DEA"/>
    <w:rsid w:val="00495D37"/>
    <w:rsid w:val="004A5795"/>
    <w:rsid w:val="004B52A9"/>
    <w:rsid w:val="004F491D"/>
    <w:rsid w:val="005021E2"/>
    <w:rsid w:val="005108A3"/>
    <w:rsid w:val="0051468E"/>
    <w:rsid w:val="00535665"/>
    <w:rsid w:val="005474B3"/>
    <w:rsid w:val="00554602"/>
    <w:rsid w:val="00561C9D"/>
    <w:rsid w:val="00572185"/>
    <w:rsid w:val="0059592C"/>
    <w:rsid w:val="005B6B7B"/>
    <w:rsid w:val="005D2EE6"/>
    <w:rsid w:val="005D78D8"/>
    <w:rsid w:val="006112B1"/>
    <w:rsid w:val="006209CC"/>
    <w:rsid w:val="00620D9C"/>
    <w:rsid w:val="00623990"/>
    <w:rsid w:val="00632D5A"/>
    <w:rsid w:val="0063781C"/>
    <w:rsid w:val="00641CAC"/>
    <w:rsid w:val="0065552B"/>
    <w:rsid w:val="00673777"/>
    <w:rsid w:val="006762B8"/>
    <w:rsid w:val="00693DA0"/>
    <w:rsid w:val="00696E87"/>
    <w:rsid w:val="006B45F0"/>
    <w:rsid w:val="006C3A7D"/>
    <w:rsid w:val="006C52F7"/>
    <w:rsid w:val="006D0C50"/>
    <w:rsid w:val="006D4C70"/>
    <w:rsid w:val="006E4E4C"/>
    <w:rsid w:val="006F3A86"/>
    <w:rsid w:val="007000AF"/>
    <w:rsid w:val="0070723E"/>
    <w:rsid w:val="00713D07"/>
    <w:rsid w:val="007269F5"/>
    <w:rsid w:val="0074589A"/>
    <w:rsid w:val="007652D5"/>
    <w:rsid w:val="007759ED"/>
    <w:rsid w:val="007A7E56"/>
    <w:rsid w:val="007D3AC7"/>
    <w:rsid w:val="0081667C"/>
    <w:rsid w:val="00825945"/>
    <w:rsid w:val="00827038"/>
    <w:rsid w:val="00872F71"/>
    <w:rsid w:val="00894C24"/>
    <w:rsid w:val="008A208A"/>
    <w:rsid w:val="008B1B39"/>
    <w:rsid w:val="008B31E5"/>
    <w:rsid w:val="008C6F0A"/>
    <w:rsid w:val="008D62DA"/>
    <w:rsid w:val="008E38A1"/>
    <w:rsid w:val="008F25D3"/>
    <w:rsid w:val="00903D33"/>
    <w:rsid w:val="00926EE7"/>
    <w:rsid w:val="0093182F"/>
    <w:rsid w:val="00933CB9"/>
    <w:rsid w:val="00962F88"/>
    <w:rsid w:val="00966BD9"/>
    <w:rsid w:val="009956C0"/>
    <w:rsid w:val="009C05F7"/>
    <w:rsid w:val="009C1077"/>
    <w:rsid w:val="009C478C"/>
    <w:rsid w:val="009D15E5"/>
    <w:rsid w:val="009F6809"/>
    <w:rsid w:val="00A03621"/>
    <w:rsid w:val="00A03AED"/>
    <w:rsid w:val="00A03C8C"/>
    <w:rsid w:val="00A0760B"/>
    <w:rsid w:val="00A16CD5"/>
    <w:rsid w:val="00A25A2E"/>
    <w:rsid w:val="00A26ADA"/>
    <w:rsid w:val="00A405CF"/>
    <w:rsid w:val="00A43EA3"/>
    <w:rsid w:val="00A77781"/>
    <w:rsid w:val="00A871EA"/>
    <w:rsid w:val="00A87E8C"/>
    <w:rsid w:val="00AB4972"/>
    <w:rsid w:val="00AE2724"/>
    <w:rsid w:val="00B2022A"/>
    <w:rsid w:val="00B2350D"/>
    <w:rsid w:val="00B24AAE"/>
    <w:rsid w:val="00B35349"/>
    <w:rsid w:val="00B37D68"/>
    <w:rsid w:val="00B4092B"/>
    <w:rsid w:val="00B413CD"/>
    <w:rsid w:val="00B56F61"/>
    <w:rsid w:val="00B60360"/>
    <w:rsid w:val="00B62190"/>
    <w:rsid w:val="00B6561D"/>
    <w:rsid w:val="00B851E2"/>
    <w:rsid w:val="00B9458E"/>
    <w:rsid w:val="00BA7A3F"/>
    <w:rsid w:val="00BC4275"/>
    <w:rsid w:val="00BC530A"/>
    <w:rsid w:val="00BD2E15"/>
    <w:rsid w:val="00BD5317"/>
    <w:rsid w:val="00C13F16"/>
    <w:rsid w:val="00C47390"/>
    <w:rsid w:val="00C50859"/>
    <w:rsid w:val="00C550A8"/>
    <w:rsid w:val="00C70808"/>
    <w:rsid w:val="00C83632"/>
    <w:rsid w:val="00CA0310"/>
    <w:rsid w:val="00CA7612"/>
    <w:rsid w:val="00CF2A87"/>
    <w:rsid w:val="00CF415F"/>
    <w:rsid w:val="00D02407"/>
    <w:rsid w:val="00D14BB5"/>
    <w:rsid w:val="00D21156"/>
    <w:rsid w:val="00D3006A"/>
    <w:rsid w:val="00D334C9"/>
    <w:rsid w:val="00D361EF"/>
    <w:rsid w:val="00D828B3"/>
    <w:rsid w:val="00D877BE"/>
    <w:rsid w:val="00D96BDE"/>
    <w:rsid w:val="00DA78F9"/>
    <w:rsid w:val="00DB02F0"/>
    <w:rsid w:val="00DD189F"/>
    <w:rsid w:val="00DD3343"/>
    <w:rsid w:val="00DF22F5"/>
    <w:rsid w:val="00E00EEA"/>
    <w:rsid w:val="00E01B2F"/>
    <w:rsid w:val="00E17BF2"/>
    <w:rsid w:val="00E27E88"/>
    <w:rsid w:val="00E65CF5"/>
    <w:rsid w:val="00E72841"/>
    <w:rsid w:val="00E80046"/>
    <w:rsid w:val="00E84CB5"/>
    <w:rsid w:val="00E86E8F"/>
    <w:rsid w:val="00E968AB"/>
    <w:rsid w:val="00EA1467"/>
    <w:rsid w:val="00EA4CCF"/>
    <w:rsid w:val="00EB7DD7"/>
    <w:rsid w:val="00EC664B"/>
    <w:rsid w:val="00EE3CC6"/>
    <w:rsid w:val="00EF510A"/>
    <w:rsid w:val="00F05216"/>
    <w:rsid w:val="00F11714"/>
    <w:rsid w:val="00F20256"/>
    <w:rsid w:val="00F308D0"/>
    <w:rsid w:val="00F32366"/>
    <w:rsid w:val="00F634CB"/>
    <w:rsid w:val="00F76D63"/>
    <w:rsid w:val="00F9577F"/>
    <w:rsid w:val="00FD20E8"/>
    <w:rsid w:val="00FE72D1"/>
    <w:rsid w:val="00FF090D"/>
    <w:rsid w:val="00FF68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0" w:line="286" w:lineRule="auto"/>
      <w:ind w:left="-5" w:hanging="10"/>
      <w:jc w:val="both"/>
    </w:pPr>
    <w:rPr>
      <w:rFonts w:ascii="Calibri" w:eastAsia="Calibri" w:hAnsi="Calibri" w:cs="Calibri"/>
      <w:color w:val="000000"/>
      <w:sz w:val="24"/>
    </w:rPr>
  </w:style>
  <w:style w:type="paragraph" w:styleId="Ttulo1">
    <w:name w:val="heading 1"/>
    <w:next w:val="Normal"/>
    <w:link w:val="Ttulo1Char"/>
    <w:uiPriority w:val="9"/>
    <w:unhideWhenUsed/>
    <w:qFormat/>
    <w:pPr>
      <w:keepNext/>
      <w:keepLines/>
      <w:spacing w:after="81" w:line="240" w:lineRule="auto"/>
      <w:ind w:left="10" w:right="-15" w:hanging="10"/>
      <w:jc w:val="center"/>
      <w:outlineLvl w:val="0"/>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E65CF5"/>
    <w:pPr>
      <w:ind w:left="720"/>
      <w:contextualSpacing/>
    </w:pPr>
  </w:style>
  <w:style w:type="character" w:styleId="Hyperlink">
    <w:name w:val="Hyperlink"/>
    <w:basedOn w:val="Fontepargpadro"/>
    <w:uiPriority w:val="99"/>
    <w:unhideWhenUsed/>
    <w:rsid w:val="007D3AC7"/>
    <w:rPr>
      <w:color w:val="0563C1" w:themeColor="hyperlink"/>
      <w:u w:val="single"/>
    </w:rPr>
  </w:style>
  <w:style w:type="paragraph" w:styleId="Textodebalo">
    <w:name w:val="Balloon Text"/>
    <w:basedOn w:val="Normal"/>
    <w:link w:val="TextodebaloChar"/>
    <w:uiPriority w:val="99"/>
    <w:semiHidden/>
    <w:unhideWhenUsed/>
    <w:rsid w:val="00F1171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1714"/>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0" w:line="286" w:lineRule="auto"/>
      <w:ind w:left="-5" w:hanging="10"/>
      <w:jc w:val="both"/>
    </w:pPr>
    <w:rPr>
      <w:rFonts w:ascii="Calibri" w:eastAsia="Calibri" w:hAnsi="Calibri" w:cs="Calibri"/>
      <w:color w:val="000000"/>
      <w:sz w:val="24"/>
    </w:rPr>
  </w:style>
  <w:style w:type="paragraph" w:styleId="Ttulo1">
    <w:name w:val="heading 1"/>
    <w:next w:val="Normal"/>
    <w:link w:val="Ttulo1Char"/>
    <w:uiPriority w:val="9"/>
    <w:unhideWhenUsed/>
    <w:qFormat/>
    <w:pPr>
      <w:keepNext/>
      <w:keepLines/>
      <w:spacing w:after="81" w:line="240" w:lineRule="auto"/>
      <w:ind w:left="10" w:right="-15" w:hanging="10"/>
      <w:jc w:val="center"/>
      <w:outlineLvl w:val="0"/>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E65CF5"/>
    <w:pPr>
      <w:ind w:left="720"/>
      <w:contextualSpacing/>
    </w:pPr>
  </w:style>
  <w:style w:type="character" w:styleId="Hyperlink">
    <w:name w:val="Hyperlink"/>
    <w:basedOn w:val="Fontepargpadro"/>
    <w:uiPriority w:val="99"/>
    <w:unhideWhenUsed/>
    <w:rsid w:val="007D3AC7"/>
    <w:rPr>
      <w:color w:val="0563C1" w:themeColor="hyperlink"/>
      <w:u w:val="single"/>
    </w:rPr>
  </w:style>
  <w:style w:type="paragraph" w:styleId="Textodebalo">
    <w:name w:val="Balloon Text"/>
    <w:basedOn w:val="Normal"/>
    <w:link w:val="TextodebaloChar"/>
    <w:uiPriority w:val="99"/>
    <w:semiHidden/>
    <w:unhideWhenUsed/>
    <w:rsid w:val="00F1171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1714"/>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33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ortaldecompraspublicas.com.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7A3CE-199B-41D1-A0A8-F3CE53FA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8832</Words>
  <Characters>47693</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Prefeitura</cp:lastModifiedBy>
  <cp:revision>2</cp:revision>
  <cp:lastPrinted>2021-04-15T11:06:00Z</cp:lastPrinted>
  <dcterms:created xsi:type="dcterms:W3CDTF">2021-04-15T11:07:00Z</dcterms:created>
  <dcterms:modified xsi:type="dcterms:W3CDTF">2021-04-15T11:07:00Z</dcterms:modified>
</cp:coreProperties>
</file>